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0FA2" w14:textId="77777777" w:rsidR="005A41CB" w:rsidRPr="00900825" w:rsidRDefault="005A41CB" w:rsidP="005A41CB">
      <w:pPr>
        <w:spacing w:after="0"/>
        <w:jc w:val="center"/>
        <w:rPr>
          <w:rFonts w:ascii="Century Gothic" w:hAnsi="Century Gothic"/>
          <w:b/>
          <w:bCs/>
        </w:rPr>
      </w:pPr>
      <w:r w:rsidRPr="00900825">
        <w:rPr>
          <w:rFonts w:ascii="Century Gothic" w:hAnsi="Century Gothic"/>
          <w:b/>
          <w:bCs/>
        </w:rPr>
        <w:t>Panelists Links</w:t>
      </w:r>
    </w:p>
    <w:p w14:paraId="05B41CEC" w14:textId="3FC2B6C6" w:rsidR="000734BA" w:rsidRDefault="000734BA" w:rsidP="000734BA">
      <w:pPr>
        <w:spacing w:after="0" w:line="240" w:lineRule="auto"/>
        <w:jc w:val="center"/>
        <w:rPr>
          <w:rFonts w:ascii="Century Gothic" w:hAnsi="Century Gothic"/>
          <w:b/>
          <w:bCs/>
        </w:rPr>
      </w:pPr>
      <w:r w:rsidRPr="000734BA">
        <w:rPr>
          <w:rFonts w:ascii="Century Gothic" w:hAnsi="Century Gothic"/>
          <w:b/>
          <w:bCs/>
        </w:rPr>
        <w:t>California Comebacks! Nature’s Resilience in the Golden State</w:t>
      </w:r>
    </w:p>
    <w:p w14:paraId="60CFA973" w14:textId="45A929C4" w:rsidR="005A41CB" w:rsidRPr="00D7087A" w:rsidRDefault="005A41CB" w:rsidP="000734BA">
      <w:pPr>
        <w:spacing w:after="0" w:line="240" w:lineRule="auto"/>
        <w:jc w:val="center"/>
        <w:rPr>
          <w:bCs/>
        </w:rPr>
      </w:pPr>
      <w:r>
        <w:rPr>
          <w:rFonts w:ascii="Century Gothic" w:hAnsi="Century Gothic"/>
          <w:bCs/>
        </w:rPr>
        <w:t>Wednesday, April 22</w:t>
      </w:r>
      <w:r w:rsidR="003238D2">
        <w:rPr>
          <w:rFonts w:ascii="Century Gothic" w:hAnsi="Century Gothic"/>
          <w:bCs/>
        </w:rPr>
        <w:t>, 2025</w:t>
      </w:r>
    </w:p>
    <w:p w14:paraId="19A49837" w14:textId="77777777" w:rsidR="005A41CB" w:rsidRDefault="005A41CB" w:rsidP="005A41CB">
      <w:pPr>
        <w:spacing w:after="0"/>
        <w:jc w:val="center"/>
        <w:rPr>
          <w:rFonts w:ascii="Century Gothic" w:hAnsi="Century Gothic"/>
        </w:rPr>
      </w:pPr>
    </w:p>
    <w:p w14:paraId="39CF9198" w14:textId="0EB64C1D" w:rsidR="005A41CB" w:rsidRDefault="005A41CB" w:rsidP="005A41CB">
      <w:pPr>
        <w:spacing w:after="0"/>
        <w:rPr>
          <w:rFonts w:ascii="Century Gothic" w:hAnsi="Century Gothic"/>
        </w:rPr>
      </w:pPr>
      <w:r w:rsidRPr="00271F71">
        <w:rPr>
          <w:rFonts w:ascii="Century Gothic" w:hAnsi="Century Gothic"/>
          <w:b/>
          <w:bCs/>
        </w:rPr>
        <w:t>Secretary Speaker Series:</w:t>
      </w:r>
      <w:r w:rsidRPr="00271F71">
        <w:rPr>
          <w:rFonts w:ascii="Century Gothic" w:hAnsi="Century Gothic"/>
        </w:rPr>
        <w:t xml:space="preserve"> </w:t>
      </w:r>
      <w:hyperlink r:id="rId8" w:history="1">
        <w:r w:rsidRPr="00271F71">
          <w:rPr>
            <w:rStyle w:val="Hyperlink"/>
            <w:rFonts w:ascii="Century Gothic" w:hAnsi="Century Gothic"/>
          </w:rPr>
          <w:t>https://resources.ca.gov/About-Us/Secretary-Speaker-Series</w:t>
        </w:r>
      </w:hyperlink>
      <w:r>
        <w:rPr>
          <w:rFonts w:ascii="Century Gothic" w:hAnsi="Century Gothic"/>
        </w:rPr>
        <w:t xml:space="preserve"> </w:t>
      </w:r>
    </w:p>
    <w:p w14:paraId="31BD7777" w14:textId="77777777" w:rsidR="005A41CB" w:rsidRDefault="005A41CB" w:rsidP="005A41CB">
      <w:pPr>
        <w:spacing w:after="0"/>
        <w:jc w:val="center"/>
        <w:rPr>
          <w:rFonts w:ascii="Century Gothic" w:hAnsi="Century Gothic"/>
        </w:rPr>
      </w:pPr>
    </w:p>
    <w:p w14:paraId="5A703DFC" w14:textId="77777777" w:rsidR="005A41CB" w:rsidRDefault="005A41CB" w:rsidP="005A41CB">
      <w:pPr>
        <w:spacing w:after="0"/>
        <w:rPr>
          <w:rFonts w:ascii="Century Gothic" w:hAnsi="Century Gothic"/>
          <w:b/>
          <w:bCs/>
        </w:rPr>
      </w:pPr>
      <w:r w:rsidRPr="00271F71">
        <w:rPr>
          <w:rFonts w:ascii="Century Gothic" w:hAnsi="Century Gothic"/>
          <w:b/>
          <w:bCs/>
        </w:rPr>
        <w:t>Wade Crowfoot</w:t>
      </w:r>
      <w:r>
        <w:rPr>
          <w:rFonts w:ascii="Century Gothic" w:hAnsi="Century Gothic"/>
          <w:b/>
          <w:bCs/>
        </w:rPr>
        <w:t>,</w:t>
      </w:r>
      <w:r w:rsidRPr="00354D41">
        <w:rPr>
          <w:rFonts w:ascii="Century Gothic" w:hAnsi="Century Gothic"/>
          <w:b/>
          <w:bCs/>
        </w:rPr>
        <w:t xml:space="preserve"> </w:t>
      </w:r>
      <w:r w:rsidRPr="00271F71">
        <w:rPr>
          <w:rFonts w:ascii="Century Gothic" w:hAnsi="Century Gothic"/>
          <w:b/>
          <w:bCs/>
        </w:rPr>
        <w:t>Secretary</w:t>
      </w:r>
      <w:r>
        <w:rPr>
          <w:rFonts w:ascii="Century Gothic" w:hAnsi="Century Gothic"/>
          <w:b/>
          <w:bCs/>
        </w:rPr>
        <w:t>, California Natural Resources Agency</w:t>
      </w:r>
      <w:r w:rsidRPr="00271F71">
        <w:rPr>
          <w:rFonts w:ascii="Century Gothic" w:hAnsi="Century Gothic"/>
          <w:b/>
          <w:bCs/>
        </w:rPr>
        <w:t xml:space="preserve"> </w:t>
      </w:r>
    </w:p>
    <w:p w14:paraId="1F06DBBE" w14:textId="77777777" w:rsidR="005A41CB" w:rsidRDefault="005A41CB" w:rsidP="005A41CB">
      <w:pPr>
        <w:spacing w:after="0"/>
        <w:rPr>
          <w:rFonts w:ascii="Century Gothic" w:hAnsi="Century Gothic"/>
        </w:rPr>
      </w:pPr>
      <w:hyperlink r:id="rId9" w:history="1">
        <w:r w:rsidRPr="00271F71">
          <w:rPr>
            <w:rStyle w:val="Hyperlink"/>
            <w:rFonts w:ascii="Century Gothic" w:hAnsi="Century Gothic"/>
          </w:rPr>
          <w:t>https://resources.ca.gov/About-Us/Who-We-Are/Secretary-for-Natural-Resources</w:t>
        </w:r>
      </w:hyperlink>
      <w:r>
        <w:rPr>
          <w:rFonts w:ascii="Century Gothic" w:hAnsi="Century Gothic"/>
        </w:rPr>
        <w:t xml:space="preserve"> </w:t>
      </w:r>
      <w:r>
        <w:rPr>
          <w:rFonts w:ascii="Century Gothic" w:hAnsi="Century Gothic"/>
        </w:rPr>
        <w:br/>
      </w:r>
    </w:p>
    <w:p w14:paraId="69DE4A71" w14:textId="02929CED" w:rsidR="005A41CB" w:rsidRDefault="005A41CB" w:rsidP="005A41CB">
      <w:pPr>
        <w:spacing w:after="0"/>
        <w:rPr>
          <w:rFonts w:ascii="Century Gothic" w:hAnsi="Century Gothic"/>
        </w:rPr>
      </w:pPr>
      <w:r>
        <w:rPr>
          <w:rFonts w:ascii="Century Gothic" w:hAnsi="Century Gothic"/>
        </w:rPr>
        <w:t xml:space="preserve">California Natural Resources Agency: </w:t>
      </w:r>
      <w:hyperlink r:id="rId10" w:history="1">
        <w:r w:rsidRPr="00672789">
          <w:rPr>
            <w:rStyle w:val="Hyperlink"/>
            <w:rFonts w:ascii="Century Gothic" w:hAnsi="Century Gothic"/>
          </w:rPr>
          <w:t>https://resources.ca.gov/</w:t>
        </w:r>
      </w:hyperlink>
      <w:r>
        <w:rPr>
          <w:rFonts w:ascii="Century Gothic" w:hAnsi="Century Gothic"/>
        </w:rPr>
        <w:t xml:space="preserve"> </w:t>
      </w:r>
    </w:p>
    <w:p w14:paraId="559DDEAF" w14:textId="77777777" w:rsidR="005A41CB" w:rsidRDefault="005A41CB" w:rsidP="005A41CB">
      <w:pPr>
        <w:spacing w:after="0"/>
        <w:rPr>
          <w:rFonts w:ascii="Century Gothic" w:hAnsi="Century Gothic"/>
        </w:rPr>
      </w:pPr>
    </w:p>
    <w:p w14:paraId="7439142C" w14:textId="12E48FFB" w:rsidR="00853CC8" w:rsidRDefault="00606456" w:rsidP="005A41CB">
      <w:pPr>
        <w:spacing w:after="0"/>
        <w:rPr>
          <w:rFonts w:ascii="Century Gothic" w:hAnsi="Century Gothic"/>
        </w:rPr>
      </w:pPr>
      <w:r>
        <w:rPr>
          <w:rFonts w:ascii="Century Gothic" w:hAnsi="Century Gothic"/>
        </w:rPr>
        <w:t>California Natural Resources Agency</w:t>
      </w:r>
      <w:r>
        <w:rPr>
          <w:rFonts w:ascii="Century Gothic" w:hAnsi="Century Gothic"/>
        </w:rPr>
        <w:t xml:space="preserve"> </w:t>
      </w:r>
      <w:r w:rsidR="00853CC8">
        <w:rPr>
          <w:rFonts w:ascii="Century Gothic" w:hAnsi="Century Gothic"/>
        </w:rPr>
        <w:t xml:space="preserve">Earth </w:t>
      </w:r>
      <w:r w:rsidR="00F05AF1">
        <w:rPr>
          <w:rFonts w:ascii="Century Gothic" w:hAnsi="Century Gothic"/>
        </w:rPr>
        <w:t>Day Events</w:t>
      </w:r>
      <w:r w:rsidR="00853CC8">
        <w:rPr>
          <w:rFonts w:ascii="Century Gothic" w:hAnsi="Century Gothic"/>
        </w:rPr>
        <w:t xml:space="preserve">: </w:t>
      </w:r>
      <w:hyperlink r:id="rId11" w:history="1">
        <w:r w:rsidR="00853CC8" w:rsidRPr="00BB32A9">
          <w:rPr>
            <w:rStyle w:val="Hyperlink"/>
            <w:rFonts w:ascii="Century Gothic" w:hAnsi="Century Gothic"/>
          </w:rPr>
          <w:t>https://resources.ca.gov/EarthDay2025</w:t>
        </w:r>
      </w:hyperlink>
      <w:r w:rsidR="00853CC8">
        <w:rPr>
          <w:rFonts w:ascii="Century Gothic" w:hAnsi="Century Gothic"/>
        </w:rPr>
        <w:t xml:space="preserve"> </w:t>
      </w:r>
    </w:p>
    <w:p w14:paraId="4388452A" w14:textId="77777777" w:rsidR="00853CC8" w:rsidRDefault="00853CC8" w:rsidP="005A41CB">
      <w:pPr>
        <w:spacing w:after="0"/>
        <w:rPr>
          <w:rFonts w:ascii="Century Gothic" w:hAnsi="Century Gothic"/>
        </w:rPr>
      </w:pPr>
    </w:p>
    <w:p w14:paraId="78DAA675" w14:textId="65789ABC" w:rsidR="004D6BD9" w:rsidRDefault="0083538F" w:rsidP="004D6BD9">
      <w:pPr>
        <w:spacing w:after="0"/>
        <w:rPr>
          <w:rFonts w:ascii="Century Gothic" w:hAnsi="Century Gothic"/>
        </w:rPr>
      </w:pPr>
      <w:r>
        <w:rPr>
          <w:rFonts w:ascii="Century Gothic" w:hAnsi="Century Gothic"/>
        </w:rPr>
        <w:t>Panelists:</w:t>
      </w:r>
    </w:p>
    <w:p w14:paraId="1CDCBAAB" w14:textId="5CB1F45E" w:rsidR="004D6BD9" w:rsidRPr="0034574E" w:rsidRDefault="0034574E" w:rsidP="0034574E">
      <w:pPr>
        <w:rPr>
          <w:rFonts w:ascii="Century Gothic" w:hAnsi="Century Gothic"/>
        </w:rPr>
      </w:pPr>
      <w:r w:rsidRPr="0034574E">
        <w:rPr>
          <w:rFonts w:ascii="Century Gothic" w:hAnsi="Century Gothic"/>
        </w:rPr>
        <w:t xml:space="preserve"> </w:t>
      </w:r>
      <w:r>
        <w:rPr>
          <w:rFonts w:ascii="Century Gothic" w:hAnsi="Century Gothic"/>
        </w:rPr>
        <w:t xml:space="preserve">- </w:t>
      </w:r>
      <w:r w:rsidR="004D6BD9" w:rsidRPr="0034574E">
        <w:rPr>
          <w:rFonts w:ascii="Century Gothic" w:hAnsi="Century Gothic"/>
        </w:rPr>
        <w:t>Beth Pratt, Regional Executive Director, National Wildlife Federation</w:t>
      </w:r>
    </w:p>
    <w:p w14:paraId="6E0FB578" w14:textId="41D327FD" w:rsidR="0034574E" w:rsidRPr="0034574E" w:rsidRDefault="0034574E" w:rsidP="0034574E">
      <w:pPr>
        <w:rPr>
          <w:rFonts w:ascii="Century Gothic" w:hAnsi="Century Gothic"/>
        </w:rPr>
      </w:pPr>
      <w:r>
        <w:rPr>
          <w:rFonts w:ascii="Century Gothic" w:hAnsi="Century Gothic"/>
        </w:rPr>
        <w:t xml:space="preserve">- </w:t>
      </w:r>
      <w:r w:rsidR="004D6BD9" w:rsidRPr="0034574E">
        <w:rPr>
          <w:rFonts w:ascii="Century Gothic" w:hAnsi="Century Gothic"/>
        </w:rPr>
        <w:t>Tiana Williams</w:t>
      </w:r>
      <w:r w:rsidR="00A0646E" w:rsidRPr="0034574E">
        <w:rPr>
          <w:rFonts w:ascii="Century Gothic" w:hAnsi="Century Gothic"/>
        </w:rPr>
        <w:t>- Claussen</w:t>
      </w:r>
      <w:r w:rsidR="004D6BD9" w:rsidRPr="0034574E">
        <w:rPr>
          <w:rFonts w:ascii="Century Gothic" w:hAnsi="Century Gothic"/>
        </w:rPr>
        <w:t>, Director Wildlife Department, Yurok Tribe</w:t>
      </w:r>
    </w:p>
    <w:p w14:paraId="3681FE0C" w14:textId="2A66D03C" w:rsidR="0034574E" w:rsidRPr="0034574E" w:rsidRDefault="0034574E" w:rsidP="0034574E">
      <w:pPr>
        <w:rPr>
          <w:rFonts w:ascii="Century Gothic" w:hAnsi="Century Gothic"/>
        </w:rPr>
      </w:pPr>
      <w:r>
        <w:rPr>
          <w:rFonts w:ascii="Century Gothic" w:hAnsi="Century Gothic"/>
        </w:rPr>
        <w:t xml:space="preserve">- </w:t>
      </w:r>
      <w:r w:rsidR="004D6BD9" w:rsidRPr="0034574E">
        <w:rPr>
          <w:rFonts w:ascii="Century Gothic" w:hAnsi="Century Gothic"/>
        </w:rPr>
        <w:t>Molly Alves, Senior Environmental Scientist - Beaver Restoration Program, California Department of Fish and Wildlife</w:t>
      </w:r>
    </w:p>
    <w:p w14:paraId="71C79EE2" w14:textId="2561E1C6" w:rsidR="0034574E" w:rsidRPr="0034574E" w:rsidRDefault="0034574E" w:rsidP="0034574E">
      <w:pPr>
        <w:rPr>
          <w:rFonts w:ascii="Century Gothic" w:hAnsi="Century Gothic"/>
        </w:rPr>
      </w:pPr>
      <w:r>
        <w:rPr>
          <w:rFonts w:ascii="Century Gothic" w:hAnsi="Century Gothic"/>
        </w:rPr>
        <w:t xml:space="preserve">- </w:t>
      </w:r>
      <w:r w:rsidR="004D6BD9" w:rsidRPr="0034574E">
        <w:rPr>
          <w:rFonts w:ascii="Century Gothic" w:hAnsi="Century Gothic"/>
        </w:rPr>
        <w:t>Join Cain, Conservation Director, River Partners</w:t>
      </w:r>
    </w:p>
    <w:p w14:paraId="5EFA7515" w14:textId="29D3C6B5" w:rsidR="004D6BD9" w:rsidRPr="0034574E" w:rsidRDefault="0034574E" w:rsidP="0034574E">
      <w:pPr>
        <w:rPr>
          <w:rFonts w:ascii="Century Gothic" w:hAnsi="Century Gothic"/>
        </w:rPr>
      </w:pPr>
      <w:r>
        <w:rPr>
          <w:rFonts w:ascii="Century Gothic" w:hAnsi="Century Gothic"/>
        </w:rPr>
        <w:t xml:space="preserve">- </w:t>
      </w:r>
      <w:r w:rsidR="004D6BD9" w:rsidRPr="0034574E">
        <w:rPr>
          <w:rFonts w:ascii="Century Gothic" w:hAnsi="Century Gothic"/>
        </w:rPr>
        <w:t>Tristin</w:t>
      </w:r>
      <w:r w:rsidR="00FF0327" w:rsidRPr="0034574E">
        <w:rPr>
          <w:rFonts w:ascii="Century Gothic" w:hAnsi="Century Gothic"/>
        </w:rPr>
        <w:t xml:space="preserve"> </w:t>
      </w:r>
      <w:r w:rsidR="009F5CC5" w:rsidRPr="0034574E">
        <w:rPr>
          <w:rFonts w:ascii="Century Gothic" w:hAnsi="Century Gothic"/>
        </w:rPr>
        <w:t>Anoush</w:t>
      </w:r>
      <w:r w:rsidR="004D6BD9" w:rsidRPr="0034574E">
        <w:rPr>
          <w:rFonts w:ascii="Century Gothic" w:hAnsi="Century Gothic"/>
        </w:rPr>
        <w:t xml:space="preserve"> McHugh, </w:t>
      </w:r>
      <w:r w:rsidR="004D6BD9" w:rsidRPr="0034574E">
        <w:rPr>
          <w:rFonts w:ascii="Century Gothic" w:eastAsia="Times New Roman" w:hAnsi="Century Gothic" w:cs="Times New Roman"/>
        </w:rPr>
        <w:t>Kelp Project Director, The Nature Conservancy in California</w:t>
      </w:r>
    </w:p>
    <w:p w14:paraId="2F67F98F" w14:textId="7A3455EC" w:rsidR="00A40BC7" w:rsidRDefault="00A40BC7" w:rsidP="00753D8F">
      <w:pPr>
        <w:rPr>
          <w:rFonts w:ascii="Century Gothic" w:hAnsi="Century Gothic"/>
          <w:b/>
          <w:bCs/>
        </w:rPr>
      </w:pPr>
      <w:r w:rsidRPr="005A41CB">
        <w:rPr>
          <w:rFonts w:ascii="Century Gothic" w:hAnsi="Century Gothic"/>
          <w:b/>
          <w:bCs/>
        </w:rPr>
        <w:t>Beth Pratt, Regional Executive Director, National Wildlife Federation</w:t>
      </w:r>
    </w:p>
    <w:p w14:paraId="5B1A5E08" w14:textId="153CDC29" w:rsidR="00A0646E" w:rsidRPr="005B1496" w:rsidRDefault="00A0646E" w:rsidP="00A0646E">
      <w:pPr>
        <w:rPr>
          <w:rFonts w:ascii="Century Gothic" w:hAnsi="Century Gothic"/>
        </w:rPr>
      </w:pPr>
      <w:hyperlink r:id="rId12" w:history="1">
        <w:r w:rsidRPr="005B1496">
          <w:rPr>
            <w:rStyle w:val="Hyperlink"/>
            <w:rFonts w:ascii="Century Gothic" w:hAnsi="Century Gothic"/>
          </w:rPr>
          <w:t>https://www.nwf.org/</w:t>
        </w:r>
      </w:hyperlink>
    </w:p>
    <w:p w14:paraId="1D96403C" w14:textId="77777777" w:rsidR="00A0646E" w:rsidRPr="005A41CB" w:rsidRDefault="00A0646E" w:rsidP="00A0646E">
      <w:pPr>
        <w:rPr>
          <w:rFonts w:ascii="Century Gothic" w:hAnsi="Century Gothic"/>
        </w:rPr>
      </w:pPr>
      <w:hyperlink r:id="rId13" w:history="1">
        <w:r w:rsidRPr="005A41CB">
          <w:rPr>
            <w:rStyle w:val="Hyperlink"/>
            <w:rFonts w:ascii="Century Gothic" w:hAnsi="Century Gothic"/>
          </w:rPr>
          <w:t>https://www.bethpratt.com/</w:t>
        </w:r>
      </w:hyperlink>
      <w:r w:rsidRPr="005A41CB">
        <w:rPr>
          <w:rFonts w:ascii="Century Gothic" w:hAnsi="Century Gothic"/>
        </w:rPr>
        <w:t xml:space="preserve"> </w:t>
      </w:r>
    </w:p>
    <w:p w14:paraId="2010477A" w14:textId="5AD6D5D4" w:rsidR="00A0646E" w:rsidRPr="00A0646E" w:rsidRDefault="00A0646E" w:rsidP="00753D8F">
      <w:pPr>
        <w:rPr>
          <w:rFonts w:ascii="Century Gothic" w:hAnsi="Century Gothic"/>
        </w:rPr>
      </w:pPr>
      <w:hyperlink r:id="rId14" w:history="1">
        <w:r w:rsidRPr="005A41CB">
          <w:rPr>
            <w:rStyle w:val="Hyperlink"/>
            <w:rFonts w:ascii="Century Gothic" w:hAnsi="Century Gothic"/>
          </w:rPr>
          <w:t>https://www.nwf.org/About-Us/Leadership/Beth-Pratt-Bergstrom</w:t>
        </w:r>
      </w:hyperlink>
      <w:r w:rsidRPr="005A41CB">
        <w:rPr>
          <w:rFonts w:ascii="Century Gothic" w:hAnsi="Century Gothic"/>
        </w:rPr>
        <w:t xml:space="preserve"> </w:t>
      </w:r>
    </w:p>
    <w:p w14:paraId="1DB8B3E3" w14:textId="75355B7E" w:rsidR="003A5E7F" w:rsidRDefault="003A5E7F" w:rsidP="00753D8F">
      <w:pPr>
        <w:rPr>
          <w:rFonts w:ascii="Century Gothic" w:hAnsi="Century Gothic"/>
        </w:rPr>
      </w:pPr>
      <w:r w:rsidRPr="005A41CB">
        <w:rPr>
          <w:rFonts w:ascii="Century Gothic" w:hAnsi="Century Gothic"/>
        </w:rPr>
        <w:t>A lifelong advocate for wildlife, Beth Pratt has worked in environmental leadership roles for over thirty years, and in two of the country's largest national parks: Yosemite and Yellowstone.</w:t>
      </w:r>
    </w:p>
    <w:p w14:paraId="1C86903B" w14:textId="77777777" w:rsidR="00A0646E" w:rsidRPr="00A0646E" w:rsidRDefault="00A0646E" w:rsidP="00A0646E">
      <w:pPr>
        <w:rPr>
          <w:rFonts w:ascii="Century Gothic" w:hAnsi="Century Gothic"/>
        </w:rPr>
      </w:pPr>
      <w:r w:rsidRPr="00A0646E">
        <w:rPr>
          <w:rFonts w:ascii="Century Gothic" w:hAnsi="Century Gothic"/>
        </w:rPr>
        <w:t>Beth Pratt has worked in environmental leadership roles for over 25 years, and in two of the country’s largest national parks: Yosemite and Yellowstone. As Regional Executive Director of the </w:t>
      </w:r>
      <w:hyperlink r:id="rId15" w:history="1">
        <w:r w:rsidRPr="00A0646E">
          <w:rPr>
            <w:rStyle w:val="Hyperlink"/>
            <w:rFonts w:ascii="Century Gothic" w:hAnsi="Century Gothic"/>
          </w:rPr>
          <w:t>California Regional Center</w:t>
        </w:r>
      </w:hyperlink>
      <w:r w:rsidRPr="00A0646E">
        <w:rPr>
          <w:rFonts w:ascii="Century Gothic" w:hAnsi="Century Gothic"/>
        </w:rPr>
        <w:t> of the National Wildlife Federation, “I have the best job in the world” she says. “While advocating for the state’s remarkable animals, I get to travel around California and spend time with condors, mountain lions, porpoises, pika, and foxes, and work with some amazing people who help wildlife thrive.”</w:t>
      </w:r>
    </w:p>
    <w:p w14:paraId="7157DFA1" w14:textId="77777777" w:rsidR="00A0646E" w:rsidRPr="00A0646E" w:rsidRDefault="00A0646E" w:rsidP="00A0646E">
      <w:pPr>
        <w:rPr>
          <w:rFonts w:ascii="Century Gothic" w:hAnsi="Century Gothic"/>
        </w:rPr>
      </w:pPr>
      <w:r w:rsidRPr="00A0646E">
        <w:rPr>
          <w:rFonts w:ascii="Century Gothic" w:hAnsi="Century Gothic"/>
        </w:rPr>
        <w:t xml:space="preserve">Before joining the Federation in 2011, she worked on sustainability and climate change programs for Xanterra Parks &amp; Resorts in Yellowstone as its Director of Environmental Affairs. Prior to her role in Yellowstone, for nine years Beth served as the Vice </w:t>
      </w:r>
      <w:r w:rsidRPr="00A0646E">
        <w:rPr>
          <w:rFonts w:ascii="Century Gothic" w:hAnsi="Century Gothic"/>
        </w:rPr>
        <w:lastRenderedPageBreak/>
        <w:t xml:space="preserve">President/CFO for the non-profit Yosemite Association (now Yosemite Conservancy) in Yosemite National Park. Beth graduated from the University of Massachusetts at Boston with bachelor's degrees in management and biological anthropology, and a minor in marketing. She also obtained an MBA from Regis University in </w:t>
      </w:r>
      <w:proofErr w:type="gramStart"/>
      <w:r w:rsidRPr="00A0646E">
        <w:rPr>
          <w:rFonts w:ascii="Century Gothic" w:hAnsi="Century Gothic"/>
        </w:rPr>
        <w:t>Denver, and</w:t>
      </w:r>
      <w:proofErr w:type="gramEnd"/>
      <w:r w:rsidRPr="00A0646E">
        <w:rPr>
          <w:rFonts w:ascii="Century Gothic" w:hAnsi="Century Gothic"/>
        </w:rPr>
        <w:t xml:space="preserve"> earned the U.S. Green Building Council's LEED AP credential.</w:t>
      </w:r>
    </w:p>
    <w:p w14:paraId="0D327148" w14:textId="0D870C0D" w:rsidR="003A5E7F" w:rsidRDefault="003A5E7F" w:rsidP="00753D8F">
      <w:pPr>
        <w:rPr>
          <w:rFonts w:ascii="Century Gothic" w:hAnsi="Century Gothic"/>
        </w:rPr>
      </w:pPr>
      <w:hyperlink r:id="rId16" w:history="1">
        <w:r w:rsidRPr="005A41CB">
          <w:rPr>
            <w:rStyle w:val="Hyperlink"/>
            <w:rFonts w:ascii="Century Gothic" w:hAnsi="Century Gothic"/>
          </w:rPr>
          <w:t>https://annenberg.org/initiatives/wallis-annenberg-wildlife-crossing/</w:t>
        </w:r>
      </w:hyperlink>
      <w:r w:rsidRPr="005A41CB">
        <w:rPr>
          <w:rFonts w:ascii="Century Gothic" w:hAnsi="Century Gothic"/>
        </w:rPr>
        <w:t xml:space="preserve"> </w:t>
      </w:r>
    </w:p>
    <w:p w14:paraId="088215B2" w14:textId="21EA71EA" w:rsidR="00150799" w:rsidRDefault="00150799" w:rsidP="00753D8F">
      <w:pPr>
        <w:rPr>
          <w:rFonts w:ascii="Century Gothic" w:hAnsi="Century Gothic"/>
        </w:rPr>
      </w:pPr>
      <w:r w:rsidRPr="00150799">
        <w:rPr>
          <w:rFonts w:ascii="Century Gothic" w:hAnsi="Century Gothic"/>
        </w:rPr>
        <w:t>World’s largest wildlife crossing reaches new milestone as habitat project begins | Governor of California</w:t>
      </w:r>
      <w:r>
        <w:rPr>
          <w:rFonts w:ascii="Century Gothic" w:hAnsi="Century Gothic"/>
        </w:rPr>
        <w:t xml:space="preserve">: </w:t>
      </w:r>
      <w:hyperlink r:id="rId17" w:history="1">
        <w:r w:rsidRPr="00BB32A9">
          <w:rPr>
            <w:rStyle w:val="Hyperlink"/>
            <w:rFonts w:ascii="Century Gothic" w:hAnsi="Century Gothic"/>
          </w:rPr>
          <w:t>https://www.gov.ca.gov/2025/04/02/worlds-largest-wildlife-crossing-reaches-new-milestone-as-habitat-project-begins/</w:t>
        </w:r>
      </w:hyperlink>
      <w:r>
        <w:rPr>
          <w:rFonts w:ascii="Century Gothic" w:hAnsi="Century Gothic"/>
        </w:rPr>
        <w:t xml:space="preserve"> </w:t>
      </w:r>
    </w:p>
    <w:p w14:paraId="6C6CBC03" w14:textId="60FE77AC" w:rsidR="004D6BD9" w:rsidRDefault="00401CC8" w:rsidP="00753D8F">
      <w:pPr>
        <w:rPr>
          <w:rFonts w:ascii="Century Gothic" w:hAnsi="Century Gothic"/>
        </w:rPr>
      </w:pPr>
      <w:r w:rsidRPr="00401CC8">
        <w:rPr>
          <w:rFonts w:ascii="Century Gothic" w:hAnsi="Century Gothic"/>
        </w:rPr>
        <w:t>Save LA Cougars</w:t>
      </w:r>
      <w:r>
        <w:rPr>
          <w:rFonts w:ascii="Century Gothic" w:hAnsi="Century Gothic"/>
        </w:rPr>
        <w:t xml:space="preserve">: </w:t>
      </w:r>
      <w:hyperlink r:id="rId18" w:history="1">
        <w:r w:rsidRPr="00265E8F">
          <w:rPr>
            <w:rStyle w:val="Hyperlink"/>
            <w:rFonts w:ascii="Century Gothic" w:hAnsi="Century Gothic"/>
          </w:rPr>
          <w:t>https://savelacougars.org/</w:t>
        </w:r>
      </w:hyperlink>
      <w:r>
        <w:rPr>
          <w:rFonts w:ascii="Century Gothic" w:hAnsi="Century Gothic"/>
        </w:rPr>
        <w:t xml:space="preserve"> </w:t>
      </w:r>
    </w:p>
    <w:p w14:paraId="5AE17946" w14:textId="283C47B9" w:rsidR="00966767" w:rsidRPr="005A41CB" w:rsidRDefault="00413DA1" w:rsidP="00753D8F">
      <w:pPr>
        <w:rPr>
          <w:rFonts w:ascii="Century Gothic" w:hAnsi="Century Gothic"/>
        </w:rPr>
      </w:pPr>
      <w:r w:rsidRPr="00413DA1">
        <w:rPr>
          <w:rFonts w:ascii="Century Gothic" w:hAnsi="Century Gothic"/>
        </w:rPr>
        <w:t>California Wildlife Reconnected – Wildlife Crossing Fund</w:t>
      </w:r>
      <w:r>
        <w:rPr>
          <w:rFonts w:ascii="Century Gothic" w:hAnsi="Century Gothic"/>
        </w:rPr>
        <w:t xml:space="preserve">: </w:t>
      </w:r>
      <w:hyperlink r:id="rId19" w:history="1">
        <w:r w:rsidR="008E46DB" w:rsidRPr="00BB32A9">
          <w:rPr>
            <w:rStyle w:val="Hyperlink"/>
            <w:rFonts w:ascii="Century Gothic" w:hAnsi="Century Gothic"/>
          </w:rPr>
          <w:t>https://wildlifecrossingfund.org/california-wildlife-reconnected/</w:t>
        </w:r>
      </w:hyperlink>
      <w:r>
        <w:rPr>
          <w:rFonts w:ascii="Century Gothic" w:hAnsi="Century Gothic"/>
        </w:rPr>
        <w:t xml:space="preserve"> </w:t>
      </w:r>
    </w:p>
    <w:p w14:paraId="42DDBDD6" w14:textId="1522B865" w:rsidR="00A40BC7" w:rsidRDefault="00A40BC7" w:rsidP="00753D8F">
      <w:pPr>
        <w:rPr>
          <w:rFonts w:ascii="Century Gothic" w:hAnsi="Century Gothic"/>
          <w:b/>
          <w:bCs/>
        </w:rPr>
      </w:pPr>
      <w:r w:rsidRPr="004D6BD9">
        <w:rPr>
          <w:rFonts w:ascii="Century Gothic" w:hAnsi="Century Gothic"/>
          <w:b/>
          <w:bCs/>
        </w:rPr>
        <w:t>Tiana Williams</w:t>
      </w:r>
      <w:r w:rsidR="00A0646E">
        <w:rPr>
          <w:rFonts w:ascii="Century Gothic" w:hAnsi="Century Gothic"/>
          <w:b/>
          <w:bCs/>
        </w:rPr>
        <w:t>-Claussen</w:t>
      </w:r>
      <w:r w:rsidRPr="004D6BD9">
        <w:rPr>
          <w:rFonts w:ascii="Century Gothic" w:hAnsi="Century Gothic"/>
          <w:b/>
          <w:bCs/>
        </w:rPr>
        <w:t>, Director Wildlife Department, Yurok Tribe</w:t>
      </w:r>
    </w:p>
    <w:p w14:paraId="62645B1C" w14:textId="6CAE27B6" w:rsidR="004D6BD9" w:rsidRPr="00841881" w:rsidRDefault="004D6BD9" w:rsidP="00753D8F">
      <w:pPr>
        <w:rPr>
          <w:rFonts w:ascii="Century Gothic" w:hAnsi="Century Gothic"/>
        </w:rPr>
      </w:pPr>
      <w:r w:rsidRPr="00841881">
        <w:rPr>
          <w:rFonts w:ascii="Century Gothic" w:hAnsi="Century Gothic"/>
        </w:rPr>
        <w:t>Yurok Tribe</w:t>
      </w:r>
      <w:r w:rsidR="00A0646E" w:rsidRPr="00841881">
        <w:rPr>
          <w:rFonts w:ascii="Century Gothic" w:hAnsi="Century Gothic"/>
        </w:rPr>
        <w:t xml:space="preserve">: </w:t>
      </w:r>
      <w:hyperlink r:id="rId20" w:history="1">
        <w:r w:rsidR="00A0646E" w:rsidRPr="00841881">
          <w:rPr>
            <w:rStyle w:val="Hyperlink"/>
            <w:rFonts w:ascii="Century Gothic" w:hAnsi="Century Gothic"/>
          </w:rPr>
          <w:t>https://www.yuroktribe.org/</w:t>
        </w:r>
      </w:hyperlink>
      <w:r w:rsidRPr="00841881">
        <w:rPr>
          <w:rFonts w:ascii="Century Gothic" w:hAnsi="Century Gothic"/>
        </w:rPr>
        <w:t xml:space="preserve"> </w:t>
      </w:r>
    </w:p>
    <w:p w14:paraId="3A031A15" w14:textId="51DD9D37" w:rsidR="004D6BD9" w:rsidRPr="00841881" w:rsidRDefault="004D6BD9" w:rsidP="00753D8F">
      <w:pPr>
        <w:rPr>
          <w:rFonts w:ascii="Century Gothic" w:hAnsi="Century Gothic"/>
        </w:rPr>
      </w:pPr>
      <w:hyperlink r:id="rId21" w:history="1">
        <w:r w:rsidRPr="00841881">
          <w:rPr>
            <w:rStyle w:val="Hyperlink"/>
            <w:rFonts w:ascii="Century Gothic" w:hAnsi="Century Gothic"/>
          </w:rPr>
          <w:t>https://www.yuroktribe.org/wildlife-department-staff</w:t>
        </w:r>
      </w:hyperlink>
      <w:r w:rsidRPr="00841881">
        <w:rPr>
          <w:rFonts w:ascii="Century Gothic" w:hAnsi="Century Gothic"/>
        </w:rPr>
        <w:t xml:space="preserve"> </w:t>
      </w:r>
    </w:p>
    <w:p w14:paraId="50C42F19" w14:textId="77777777" w:rsidR="00A0646E" w:rsidRDefault="00A0646E" w:rsidP="00753D8F">
      <w:pPr>
        <w:rPr>
          <w:rFonts w:ascii="Century Gothic" w:hAnsi="Century Gothic"/>
        </w:rPr>
      </w:pPr>
      <w:r w:rsidRPr="00A0646E">
        <w:rPr>
          <w:rFonts w:ascii="Century Gothic" w:hAnsi="Century Gothic"/>
        </w:rPr>
        <w:t xml:space="preserve">Tiana is a member of the Yurok Nation, from the village of Wehl-kwew’, and Director of the Yurok Tribe Wildlife Department. She received her </w:t>
      </w:r>
      <w:proofErr w:type="gramStart"/>
      <w:r w:rsidRPr="00A0646E">
        <w:rPr>
          <w:rFonts w:ascii="Century Gothic" w:hAnsi="Century Gothic"/>
        </w:rPr>
        <w:t>Bachelor's</w:t>
      </w:r>
      <w:proofErr w:type="gramEnd"/>
      <w:r w:rsidRPr="00A0646E">
        <w:rPr>
          <w:rFonts w:ascii="Century Gothic" w:hAnsi="Century Gothic"/>
        </w:rPr>
        <w:t xml:space="preserve"> degree in Biochemical Sciences from Harvard University and was instrumental in the creation of the Yurok Tribe Wildlife Program and the development of many of its conservation initiatives, including the effort to reintroduce California condors to Yurok Ancestral Territory. Tiana relies on her native upbringing and formal education to bridge the beliefs, knowledge, and practices of the Yurok with those rooted in Western-science, and to work toward a cohesive, well-informed perspective on holistic ecosystem management.</w:t>
      </w:r>
    </w:p>
    <w:p w14:paraId="3AA575D6" w14:textId="7D1F24BA" w:rsidR="00A0646E" w:rsidRDefault="00A0646E" w:rsidP="00753D8F">
      <w:pPr>
        <w:rPr>
          <w:rFonts w:ascii="Century Gothic" w:hAnsi="Century Gothic"/>
        </w:rPr>
      </w:pPr>
      <w:r w:rsidRPr="00A0646E">
        <w:rPr>
          <w:rFonts w:ascii="Century Gothic" w:hAnsi="Century Gothic"/>
        </w:rPr>
        <w:t>Yurok Condor Restoration Program</w:t>
      </w:r>
      <w:r>
        <w:rPr>
          <w:rFonts w:ascii="Century Gothic" w:hAnsi="Century Gothic"/>
        </w:rPr>
        <w:t xml:space="preserve">: </w:t>
      </w:r>
      <w:hyperlink r:id="rId22" w:history="1">
        <w:r w:rsidRPr="00265E8F">
          <w:rPr>
            <w:rStyle w:val="Hyperlink"/>
            <w:rFonts w:ascii="Century Gothic" w:hAnsi="Century Gothic"/>
          </w:rPr>
          <w:t>https://www.yuroktribe.org/yurok-condor-restoration-program</w:t>
        </w:r>
      </w:hyperlink>
      <w:r>
        <w:rPr>
          <w:rFonts w:ascii="Century Gothic" w:hAnsi="Century Gothic"/>
        </w:rPr>
        <w:t xml:space="preserve"> </w:t>
      </w:r>
    </w:p>
    <w:p w14:paraId="2F4A06FE" w14:textId="05D0D2EF" w:rsidR="005A6DEE" w:rsidRDefault="005A6DEE" w:rsidP="00753D8F">
      <w:pPr>
        <w:rPr>
          <w:rFonts w:ascii="Century Gothic" w:hAnsi="Century Gothic"/>
        </w:rPr>
      </w:pPr>
      <w:r>
        <w:rPr>
          <w:rFonts w:ascii="Century Gothic" w:hAnsi="Century Gothic"/>
        </w:rPr>
        <w:t xml:space="preserve">Yurok Trive Condor Livefeed: </w:t>
      </w:r>
      <w:hyperlink r:id="rId23" w:history="1">
        <w:r w:rsidRPr="00BB32A9">
          <w:rPr>
            <w:rStyle w:val="Hyperlink"/>
            <w:rFonts w:ascii="Century Gothic" w:hAnsi="Century Gothic"/>
          </w:rPr>
          <w:t>https://www.yuroktribe.org/yurok-condor-live-feed</w:t>
        </w:r>
      </w:hyperlink>
      <w:r>
        <w:rPr>
          <w:rFonts w:ascii="Century Gothic" w:hAnsi="Century Gothic"/>
        </w:rPr>
        <w:t xml:space="preserve"> </w:t>
      </w:r>
    </w:p>
    <w:p w14:paraId="08D104A1" w14:textId="52FDC03D" w:rsidR="009C136A" w:rsidRPr="009C136A" w:rsidRDefault="0081718D" w:rsidP="0081718D">
      <w:pPr>
        <w:rPr>
          <w:rFonts w:ascii="Century Gothic" w:hAnsi="Century Gothic"/>
        </w:rPr>
      </w:pPr>
      <w:r>
        <w:rPr>
          <w:rFonts w:ascii="Century Gothic" w:hAnsi="Century Gothic"/>
        </w:rPr>
        <w:t xml:space="preserve">Yurok Tribe: </w:t>
      </w:r>
      <w:hyperlink r:id="rId24" w:history="1">
        <w:r w:rsidRPr="00BB32A9">
          <w:rPr>
            <w:rStyle w:val="Hyperlink"/>
            <w:rFonts w:ascii="Century Gothic" w:hAnsi="Century Gothic"/>
          </w:rPr>
          <w:t>www.yuroktribe.org/wildlife</w:t>
        </w:r>
      </w:hyperlink>
    </w:p>
    <w:p w14:paraId="5207461B" w14:textId="628A7718" w:rsidR="008A6403" w:rsidRDefault="008A6403" w:rsidP="00753D8F">
      <w:pPr>
        <w:rPr>
          <w:rFonts w:ascii="Century Gothic" w:hAnsi="Century Gothic"/>
        </w:rPr>
      </w:pPr>
      <w:r w:rsidRPr="008A6403">
        <w:rPr>
          <w:rFonts w:ascii="Century Gothic" w:hAnsi="Century Gothic"/>
        </w:rPr>
        <w:t xml:space="preserve">Our Facebook page for condors is </w:t>
      </w:r>
      <w:hyperlink r:id="rId25" w:history="1">
        <w:r w:rsidRPr="008A6403">
          <w:rPr>
            <w:rStyle w:val="Hyperlink"/>
            <w:rFonts w:ascii="Century Gothic" w:hAnsi="Century Gothic"/>
          </w:rPr>
          <w:t>www.facebook.com/YurokCondors</w:t>
        </w:r>
      </w:hyperlink>
    </w:p>
    <w:p w14:paraId="004B169A" w14:textId="77777777" w:rsidR="00A0646E" w:rsidRPr="00A0646E" w:rsidRDefault="00A0646E" w:rsidP="00A0646E">
      <w:pPr>
        <w:rPr>
          <w:rFonts w:ascii="Century Gothic" w:hAnsi="Century Gothic"/>
        </w:rPr>
      </w:pPr>
      <w:r w:rsidRPr="00A0646E">
        <w:rPr>
          <w:rFonts w:ascii="Century Gothic" w:hAnsi="Century Gothic"/>
        </w:rPr>
        <w:t>The reintroduction and management of California condors (</w:t>
      </w:r>
      <w:r w:rsidRPr="00A0646E">
        <w:rPr>
          <w:rFonts w:ascii="Century Gothic" w:hAnsi="Century Gothic"/>
          <w:i/>
          <w:iCs/>
        </w:rPr>
        <w:t>Gymnogyps californianus</w:t>
      </w:r>
      <w:r w:rsidRPr="00A0646E">
        <w:rPr>
          <w:rFonts w:ascii="Century Gothic" w:hAnsi="Century Gothic"/>
        </w:rPr>
        <w:t>) is one of the Yurok Tribe’s flagship conservation projects. The Yurok Tribe, National Park Service, and U.S. Fish and Wildlife Service are partners in the Northern California Condor Restoration Program (NCCRP) —</w:t>
      </w:r>
    </w:p>
    <w:p w14:paraId="2204FA97" w14:textId="659E13A8" w:rsidR="00A0646E" w:rsidRDefault="00A0646E" w:rsidP="00753D8F">
      <w:pPr>
        <w:rPr>
          <w:rFonts w:ascii="Century Gothic" w:hAnsi="Century Gothic"/>
        </w:rPr>
      </w:pPr>
      <w:r w:rsidRPr="00A0646E">
        <w:rPr>
          <w:rFonts w:ascii="Century Gothic" w:hAnsi="Century Gothic"/>
        </w:rPr>
        <w:t xml:space="preserve">the collaborative effort to restore condors to Yurok Ancestral Territory and the Pacific Northwest. Through these efforts, the Yurok Condor Restoration Program (YCRP) endeavors to reestablish an apex scavenger that has been absent for more than a century, restore the balance and biodiversity that existed prior to Euro-American </w:t>
      </w:r>
      <w:r w:rsidRPr="00A0646E">
        <w:rPr>
          <w:rFonts w:ascii="Century Gothic" w:hAnsi="Century Gothic"/>
        </w:rPr>
        <w:lastRenderedPageBreak/>
        <w:t>colonization of the region, and promote a thriving ecology for the benefit of wildlife and humans.</w:t>
      </w:r>
    </w:p>
    <w:p w14:paraId="4FC8A13E" w14:textId="114FBA29" w:rsidR="00A40BC7" w:rsidRDefault="00A40BC7" w:rsidP="00753D8F">
      <w:pPr>
        <w:rPr>
          <w:rFonts w:ascii="Century Gothic" w:hAnsi="Century Gothic"/>
          <w:b/>
          <w:bCs/>
        </w:rPr>
      </w:pPr>
      <w:r w:rsidRPr="004D6BD9">
        <w:rPr>
          <w:rFonts w:ascii="Century Gothic" w:hAnsi="Century Gothic"/>
          <w:b/>
          <w:bCs/>
        </w:rPr>
        <w:t>Molly Alves, Senior Environmental Scientist - Beaver Restoration Program, California Department of Fish and Wildlife</w:t>
      </w:r>
    </w:p>
    <w:p w14:paraId="1D90BDEC" w14:textId="3D3750BC" w:rsidR="001605A2" w:rsidRDefault="001605A2" w:rsidP="00753D8F">
      <w:pPr>
        <w:rPr>
          <w:rFonts w:ascii="Century Gothic" w:hAnsi="Century Gothic"/>
          <w:b/>
          <w:bCs/>
        </w:rPr>
      </w:pPr>
      <w:r w:rsidRPr="001605A2">
        <w:rPr>
          <w:rFonts w:ascii="Century Gothic" w:hAnsi="Century Gothic"/>
          <w:b/>
          <w:bCs/>
        </w:rPr>
        <w:t>California Department of Fish and Wildlife</w:t>
      </w:r>
      <w:r>
        <w:rPr>
          <w:rFonts w:ascii="Century Gothic" w:hAnsi="Century Gothic"/>
          <w:b/>
          <w:bCs/>
        </w:rPr>
        <w:t xml:space="preserve">: </w:t>
      </w:r>
      <w:r w:rsidRPr="001605A2">
        <w:rPr>
          <w:rFonts w:ascii="Century Gothic" w:hAnsi="Century Gothic"/>
          <w:b/>
          <w:bCs/>
        </w:rPr>
        <w:t>Page</w:t>
      </w:r>
      <w:r>
        <w:rPr>
          <w:rFonts w:ascii="Century Gothic" w:hAnsi="Century Gothic"/>
          <w:b/>
          <w:bCs/>
        </w:rPr>
        <w:t xml:space="preserve">: </w:t>
      </w:r>
      <w:hyperlink r:id="rId26" w:history="1">
        <w:r w:rsidR="0032405C" w:rsidRPr="00BB32A9">
          <w:rPr>
            <w:rStyle w:val="Hyperlink"/>
            <w:rFonts w:ascii="Century Gothic" w:hAnsi="Century Gothic"/>
            <w:b/>
            <w:bCs/>
          </w:rPr>
          <w:t>https://wildlife.ca.gov/</w:t>
        </w:r>
      </w:hyperlink>
      <w:r w:rsidR="0032405C">
        <w:rPr>
          <w:rFonts w:ascii="Century Gothic" w:hAnsi="Century Gothic"/>
          <w:b/>
          <w:bCs/>
        </w:rPr>
        <w:t xml:space="preserve"> </w:t>
      </w:r>
    </w:p>
    <w:p w14:paraId="03447BAC" w14:textId="6A87DCEB" w:rsidR="0032405C" w:rsidRPr="0032405C" w:rsidRDefault="0032405C" w:rsidP="00753D8F">
      <w:pPr>
        <w:rPr>
          <w:rFonts w:ascii="Century Gothic" w:hAnsi="Century Gothic"/>
          <w:b/>
          <w:bCs/>
        </w:rPr>
      </w:pPr>
      <w:r>
        <w:rPr>
          <w:rFonts w:ascii="Century Gothic" w:hAnsi="Century Gothic"/>
          <w:b/>
          <w:bCs/>
        </w:rPr>
        <w:t xml:space="preserve">Bio: </w:t>
      </w:r>
      <w:r w:rsidRPr="0032405C">
        <w:rPr>
          <w:rFonts w:ascii="Century Gothic" w:hAnsi="Century Gothic"/>
        </w:rPr>
        <w:t xml:space="preserve">Molly’s </w:t>
      </w:r>
      <w:r w:rsidRPr="0032405C">
        <w:rPr>
          <w:rFonts w:ascii="Century Gothic" w:hAnsi="Century Gothic"/>
        </w:rPr>
        <w:t xml:space="preserve">interest and personal passion exist in using field-based research to solve wildlife conservation issues, particularly human-beaver conflict and climate change mitigation. I am the Supervisor for the California Beaver Restoration Program, which relocates beavers from areas where coexistence is not possible to headwater streams that beavers struggle to naturally recolonize </w:t>
      </w:r>
      <w:proofErr w:type="gramStart"/>
      <w:r w:rsidRPr="0032405C">
        <w:rPr>
          <w:rFonts w:ascii="Century Gothic" w:hAnsi="Century Gothic"/>
        </w:rPr>
        <w:t>in an effort to</w:t>
      </w:r>
      <w:proofErr w:type="gramEnd"/>
      <w:r w:rsidRPr="0032405C">
        <w:rPr>
          <w:rFonts w:ascii="Century Gothic" w:hAnsi="Century Gothic"/>
        </w:rPr>
        <w:t xml:space="preserve"> store water, enhance biodiversity, and protect our landscape from wildfire. I have experience in wildlife management and relocation with </w:t>
      </w:r>
      <w:proofErr w:type="gramStart"/>
      <w:r w:rsidRPr="0032405C">
        <w:rPr>
          <w:rFonts w:ascii="Century Gothic" w:hAnsi="Century Gothic"/>
        </w:rPr>
        <w:t>a number of</w:t>
      </w:r>
      <w:proofErr w:type="gramEnd"/>
      <w:r w:rsidRPr="0032405C">
        <w:rPr>
          <w:rFonts w:ascii="Century Gothic" w:hAnsi="Century Gothic"/>
        </w:rPr>
        <w:t xml:space="preserve"> species including elk and mountain goats, human-wildlife conflict, and habitat enhancement.</w:t>
      </w:r>
    </w:p>
    <w:p w14:paraId="5DE507BF" w14:textId="66469ECE" w:rsidR="00005F35" w:rsidRPr="002707E2" w:rsidRDefault="00005F35" w:rsidP="002707E2">
      <w:pPr>
        <w:rPr>
          <w:rFonts w:ascii="Century Gothic" w:hAnsi="Century Gothic"/>
          <w:bCs/>
        </w:rPr>
      </w:pPr>
      <w:r w:rsidRPr="002707E2">
        <w:rPr>
          <w:rFonts w:ascii="Century Gothic" w:hAnsi="Century Gothic"/>
          <w:bCs/>
        </w:rPr>
        <w:t xml:space="preserve">CDFW Beaver Restoration Program Website: </w:t>
      </w:r>
      <w:hyperlink r:id="rId27" w:history="1">
        <w:r w:rsidRPr="002707E2">
          <w:rPr>
            <w:rStyle w:val="Hyperlink"/>
            <w:rFonts w:ascii="Century Gothic" w:hAnsi="Century Gothic"/>
          </w:rPr>
          <w:t>https://wildlife.ca.gov/Conservation/Mammals/Beaver</w:t>
        </w:r>
      </w:hyperlink>
      <w:r w:rsidRPr="002707E2">
        <w:rPr>
          <w:rFonts w:ascii="Century Gothic" w:hAnsi="Century Gothic"/>
        </w:rPr>
        <w:t xml:space="preserve"> </w:t>
      </w:r>
    </w:p>
    <w:p w14:paraId="36672126" w14:textId="77777777" w:rsidR="00005F35" w:rsidRPr="0032405C" w:rsidRDefault="00005F35" w:rsidP="00005F35">
      <w:pPr>
        <w:pStyle w:val="ListParagraph"/>
        <w:numPr>
          <w:ilvl w:val="1"/>
          <w:numId w:val="4"/>
        </w:numPr>
        <w:rPr>
          <w:rFonts w:ascii="Century Gothic" w:hAnsi="Century Gothic"/>
          <w:bCs/>
        </w:rPr>
      </w:pPr>
      <w:r w:rsidRPr="0032405C">
        <w:rPr>
          <w:rFonts w:ascii="Century Gothic" w:hAnsi="Century Gothic"/>
          <w:bCs/>
        </w:rPr>
        <w:t>Here you can find our recently released progress report and video, beaver translocation project proposal application, and information about our upcoming beaver translocation project proposal application webinar.</w:t>
      </w:r>
    </w:p>
    <w:p w14:paraId="46623170" w14:textId="77777777" w:rsidR="00F84327" w:rsidRPr="0032405C" w:rsidRDefault="00F84327" w:rsidP="00005F35">
      <w:pPr>
        <w:pStyle w:val="ListParagraph"/>
        <w:numPr>
          <w:ilvl w:val="1"/>
          <w:numId w:val="4"/>
        </w:numPr>
        <w:rPr>
          <w:rFonts w:ascii="Century Gothic" w:hAnsi="Century Gothic"/>
          <w:bCs/>
        </w:rPr>
      </w:pPr>
    </w:p>
    <w:p w14:paraId="2A89B009" w14:textId="77777777" w:rsidR="00B05AE5" w:rsidRPr="0040428A" w:rsidRDefault="00005F35" w:rsidP="0040428A">
      <w:pPr>
        <w:rPr>
          <w:rFonts w:ascii="Century Gothic" w:hAnsi="Century Gothic" w:cs="Calibri"/>
        </w:rPr>
      </w:pPr>
      <w:r w:rsidRPr="0040428A">
        <w:rPr>
          <w:rFonts w:ascii="Century Gothic" w:hAnsi="Century Gothic" w:cs="Calibri"/>
        </w:rPr>
        <w:t xml:space="preserve">A time series slider comparing the imagery collected pre- and post- beaver establishment is available </w:t>
      </w:r>
      <w:r w:rsidR="00B05AE5" w:rsidRPr="0040428A">
        <w:rPr>
          <w:rFonts w:ascii="Century Gothic" w:hAnsi="Century Gothic" w:cs="Calibri"/>
        </w:rPr>
        <w:t xml:space="preserve">- </w:t>
      </w:r>
      <w:r w:rsidR="00B05AE5" w:rsidRPr="0040428A">
        <w:rPr>
          <w:rFonts w:ascii="Century Gothic" w:hAnsi="Century Gothic" w:cs="Calibri"/>
        </w:rPr>
        <w:t>Tásmam Koyóm Pre (November 2023) /Post (November 2024) Beaver Activity</w:t>
      </w:r>
    </w:p>
    <w:p w14:paraId="5E9AFD2E" w14:textId="68B729BC" w:rsidR="00B05AE5" w:rsidRPr="00594966" w:rsidRDefault="00594966" w:rsidP="00594966">
      <w:pPr>
        <w:jc w:val="both"/>
        <w:rPr>
          <w:rFonts w:ascii="Century Gothic" w:hAnsi="Century Gothic"/>
        </w:rPr>
      </w:pPr>
      <w:hyperlink r:id="rId28" w:history="1">
        <w:r w:rsidRPr="00BB32A9">
          <w:rPr>
            <w:rStyle w:val="Hyperlink"/>
            <w:rFonts w:ascii="Century Gothic" w:hAnsi="Century Gothic"/>
          </w:rPr>
          <w:t>https://cdfw.maps.arcgis.com/apps/webappviewer/index.html?id=792d919959d54d2ab8cb66338ffb811a</w:t>
        </w:r>
      </w:hyperlink>
      <w:r w:rsidR="00F84327" w:rsidRPr="00594966">
        <w:rPr>
          <w:rFonts w:ascii="Century Gothic" w:hAnsi="Century Gothic"/>
        </w:rPr>
        <w:t xml:space="preserve"> </w:t>
      </w:r>
      <w:r w:rsidR="00005F35" w:rsidRPr="00594966">
        <w:rPr>
          <w:rFonts w:ascii="Century Gothic" w:hAnsi="Century Gothic" w:cs="Calibri"/>
        </w:rPr>
        <w:t>and will be updated as additional imagery is incorporate over time.</w:t>
      </w:r>
    </w:p>
    <w:p w14:paraId="0E5C8F01" w14:textId="1B10EC80" w:rsidR="00005F35" w:rsidRPr="008F59C1" w:rsidRDefault="00321CD4" w:rsidP="008F59C1">
      <w:pPr>
        <w:jc w:val="both"/>
        <w:rPr>
          <w:rFonts w:ascii="Century Gothic" w:hAnsi="Century Gothic"/>
          <w:bCs/>
        </w:rPr>
      </w:pPr>
      <w:r w:rsidRPr="008F59C1">
        <w:rPr>
          <w:rFonts w:ascii="Century Gothic" w:hAnsi="Century Gothic"/>
          <w:bCs/>
        </w:rPr>
        <w:t>See l</w:t>
      </w:r>
      <w:r w:rsidR="00005F35" w:rsidRPr="008F59C1">
        <w:rPr>
          <w:rFonts w:ascii="Century Gothic" w:hAnsi="Century Gothic"/>
          <w:bCs/>
        </w:rPr>
        <w:t>nk for the public to contribute to our knowledge of current beaver distribution in CA.</w:t>
      </w:r>
    </w:p>
    <w:p w14:paraId="2786151F" w14:textId="12119C1D" w:rsidR="00005F35" w:rsidRDefault="00005F35" w:rsidP="008F59C1">
      <w:pPr>
        <w:rPr>
          <w:rFonts w:ascii="Century Gothic" w:hAnsi="Century Gothic"/>
        </w:rPr>
      </w:pPr>
      <w:r w:rsidRPr="008F59C1">
        <w:rPr>
          <w:rFonts w:ascii="Century Gothic" w:hAnsi="Century Gothic" w:cs="Calibri"/>
        </w:rPr>
        <w:t>Beaver Observation Surv</w:t>
      </w:r>
      <w:r w:rsidRPr="008F59C1">
        <w:rPr>
          <w:rFonts w:ascii="Century Gothic" w:hAnsi="Century Gothic" w:cs="Calibri"/>
        </w:rPr>
        <w:t>e</w:t>
      </w:r>
      <w:r w:rsidRPr="008F59C1">
        <w:rPr>
          <w:rFonts w:ascii="Century Gothic" w:hAnsi="Century Gothic" w:cs="Calibri"/>
        </w:rPr>
        <w:t>y Tool</w:t>
      </w:r>
      <w:r w:rsidR="00321CD4" w:rsidRPr="008F59C1">
        <w:rPr>
          <w:rFonts w:ascii="Century Gothic" w:hAnsi="Century Gothic"/>
        </w:rPr>
        <w:t xml:space="preserve">: </w:t>
      </w:r>
      <w:hyperlink r:id="rId29" w:history="1">
        <w:r w:rsidR="003048D4" w:rsidRPr="008F59C1">
          <w:rPr>
            <w:rStyle w:val="Hyperlink"/>
            <w:rFonts w:ascii="Century Gothic" w:hAnsi="Century Gothic"/>
          </w:rPr>
          <w:t>https://cdfw.maps.arcgis.com/apps/CrowdsourceReporter/index.html?appid=d9146ba6c84540c297b54d5ca73f2a95</w:t>
        </w:r>
      </w:hyperlink>
      <w:r w:rsidR="003048D4" w:rsidRPr="008F59C1">
        <w:rPr>
          <w:rFonts w:ascii="Century Gothic" w:hAnsi="Century Gothic"/>
        </w:rPr>
        <w:t xml:space="preserve"> </w:t>
      </w:r>
    </w:p>
    <w:p w14:paraId="3946D69E" w14:textId="21BEAEF3" w:rsidR="008129E8" w:rsidRPr="008F59C1" w:rsidRDefault="008129E8" w:rsidP="008F59C1">
      <w:pPr>
        <w:rPr>
          <w:rFonts w:ascii="Century Gothic" w:hAnsi="Century Gothic"/>
          <w:b/>
          <w:bCs/>
        </w:rPr>
      </w:pPr>
      <w:r>
        <w:rPr>
          <w:rFonts w:ascii="Century Gothic" w:hAnsi="Century Gothic"/>
        </w:rPr>
        <w:t xml:space="preserve">More on nature-based solutions: </w:t>
      </w:r>
      <w:hyperlink r:id="rId30" w:history="1">
        <w:r w:rsidRPr="00BB32A9">
          <w:rPr>
            <w:rStyle w:val="Hyperlink"/>
            <w:rFonts w:ascii="Century Gothic" w:hAnsi="Century Gothic"/>
          </w:rPr>
          <w:t>https://resources.ca.gov/Initiatives/Expanding-Nature-Based-Solutions</w:t>
        </w:r>
      </w:hyperlink>
      <w:r>
        <w:rPr>
          <w:rFonts w:ascii="Century Gothic" w:hAnsi="Century Gothic"/>
        </w:rPr>
        <w:t xml:space="preserve"> </w:t>
      </w:r>
    </w:p>
    <w:p w14:paraId="5EDEB3F1" w14:textId="232E936F" w:rsidR="00A40BC7" w:rsidRDefault="00A40BC7" w:rsidP="00A4006D">
      <w:pPr>
        <w:spacing w:after="0"/>
        <w:rPr>
          <w:rFonts w:ascii="Century Gothic" w:hAnsi="Century Gothic"/>
          <w:b/>
          <w:bCs/>
        </w:rPr>
      </w:pPr>
      <w:r w:rsidRPr="004D6BD9">
        <w:rPr>
          <w:rFonts w:ascii="Century Gothic" w:hAnsi="Century Gothic"/>
          <w:b/>
          <w:bCs/>
        </w:rPr>
        <w:t>Join Cain, Conservation Director, River Partners</w:t>
      </w:r>
    </w:p>
    <w:p w14:paraId="04F8C236" w14:textId="3809BEC0" w:rsidR="007868C4" w:rsidRPr="007868C4" w:rsidRDefault="005B5E99" w:rsidP="00A4006D">
      <w:pPr>
        <w:spacing w:after="0"/>
        <w:rPr>
          <w:rFonts w:ascii="Century Gothic" w:hAnsi="Century Gothic"/>
          <w:b/>
          <w:bCs/>
        </w:rPr>
      </w:pPr>
      <w:hyperlink r:id="rId31" w:history="1">
        <w:r w:rsidRPr="007868C4">
          <w:rPr>
            <w:rStyle w:val="Hyperlink"/>
            <w:rFonts w:ascii="Century Gothic" w:hAnsi="Century Gothic"/>
            <w:b/>
            <w:bCs/>
          </w:rPr>
          <w:t>www.riverpartners.org</w:t>
        </w:r>
      </w:hyperlink>
    </w:p>
    <w:p w14:paraId="563F4791" w14:textId="77777777" w:rsidR="007868C4" w:rsidRDefault="007868C4" w:rsidP="00A4006D">
      <w:pPr>
        <w:spacing w:after="0"/>
        <w:rPr>
          <w:rFonts w:ascii="Century Gothic" w:hAnsi="Century Gothic"/>
          <w:b/>
          <w:bCs/>
        </w:rPr>
      </w:pPr>
      <w:r w:rsidRPr="007868C4">
        <w:rPr>
          <w:rFonts w:ascii="Century Gothic" w:hAnsi="Century Gothic"/>
          <w:b/>
          <w:bCs/>
          <w:lang w:val="fr-FR"/>
        </w:rPr>
        <w:t xml:space="preserve">Cain Bio: </w:t>
      </w:r>
      <w:hyperlink r:id="rId32" w:history="1">
        <w:r w:rsidRPr="007868C4">
          <w:rPr>
            <w:rStyle w:val="Hyperlink"/>
            <w:rFonts w:ascii="Century Gothic" w:hAnsi="Century Gothic"/>
            <w:b/>
            <w:bCs/>
            <w:lang w:val="fr-FR"/>
          </w:rPr>
          <w:t>https://www.watersolutionsnetwork.org/john-cain</w:t>
        </w:r>
      </w:hyperlink>
    </w:p>
    <w:p w14:paraId="54F23B20" w14:textId="1C59FD0B" w:rsidR="007C2970" w:rsidRPr="007868C4" w:rsidRDefault="007C2970" w:rsidP="007C2970">
      <w:pPr>
        <w:rPr>
          <w:rFonts w:ascii="Century Gothic" w:hAnsi="Century Gothic"/>
          <w:lang w:val="fr-FR"/>
        </w:rPr>
      </w:pPr>
      <w:r w:rsidRPr="007C2970">
        <w:rPr>
          <w:rFonts w:ascii="Century Gothic" w:hAnsi="Century Gothic"/>
          <w:lang w:val="fr-FR"/>
        </w:rPr>
        <w:t xml:space="preserve">John Cain is currently the Director of Conservation at River Partners. In 2017, he was honored as “Floodplain Manager of the Year” by the Floodplain Management Association. Earlier in his career he served as Restoration Ecologist at the Natural Heritage Institute and staff scientist for the Mono Lake Committee. He holds a </w:t>
      </w:r>
      <w:r w:rsidRPr="007C2970">
        <w:rPr>
          <w:rFonts w:ascii="Century Gothic" w:hAnsi="Century Gothic"/>
          <w:lang w:val="fr-FR"/>
        </w:rPr>
        <w:lastRenderedPageBreak/>
        <w:t>bachelor’s degree in physical geography and a master’s degree in environmental planning from U.C. Berkeley.</w:t>
      </w:r>
    </w:p>
    <w:p w14:paraId="54A9571F" w14:textId="6AC5275C" w:rsidR="007868C4" w:rsidRPr="007868C4" w:rsidRDefault="007868C4" w:rsidP="007C2970">
      <w:pPr>
        <w:rPr>
          <w:rFonts w:ascii="Century Gothic" w:hAnsi="Century Gothic"/>
          <w:b/>
          <w:bCs/>
        </w:rPr>
      </w:pPr>
      <w:r w:rsidRPr="007868C4">
        <w:rPr>
          <w:rFonts w:ascii="Century Gothic" w:hAnsi="Century Gothic"/>
          <w:b/>
          <w:bCs/>
        </w:rPr>
        <w:t xml:space="preserve">Blog </w:t>
      </w:r>
      <w:r w:rsidR="00A2747A">
        <w:rPr>
          <w:rFonts w:ascii="Century Gothic" w:hAnsi="Century Gothic"/>
          <w:b/>
          <w:bCs/>
        </w:rPr>
        <w:t xml:space="preserve">- </w:t>
      </w:r>
      <w:r w:rsidRPr="007868C4">
        <w:rPr>
          <w:rFonts w:ascii="Century Gothic" w:hAnsi="Century Gothic"/>
          <w:b/>
          <w:bCs/>
        </w:rPr>
        <w:t>“</w:t>
      </w:r>
      <w:bookmarkStart w:id="0" w:name="_Hlk196299195"/>
      <w:r w:rsidRPr="007868C4">
        <w:rPr>
          <w:rFonts w:ascii="Century Gothic" w:hAnsi="Century Gothic"/>
          <w:b/>
          <w:bCs/>
        </w:rPr>
        <w:fldChar w:fldCharType="begin"/>
      </w:r>
      <w:r w:rsidRPr="007868C4">
        <w:rPr>
          <w:rFonts w:ascii="Century Gothic" w:hAnsi="Century Gothic"/>
          <w:b/>
          <w:bCs/>
        </w:rPr>
        <w:instrText>HYPERLINK "https://gcc02.safelinks.protection.outlook.com/?url=https%3A%2F%2Friverpartners.org%2Fnews%2Ffloodplains-at-work%2F&amp;data=05%7C02%7CGita.Chandra%40resources.ca.gov%7C3b62e12e40864c2f410508dd828bf0cd%7Cb71d56524b834257afcd7fd177884564%7C0%7C0%7C638810260248401049%7CUnknown%7CTWFpbGZsb3d8eyJFbXB0eU1hcGkiOnRydWUsIlYiOiIwLjAuMDAwMCIsIlAiOiJXaW4zMiIsIkFOIjoiTWFpbCIsIldUIjoyfQ%3D%3D%7C80000%7C%7C%7C&amp;sdata=rWhAqXtF7ihqi8iijHJlJMSMTI%2BxOZ8zaJ5%2BciAhxmo%3D&amp;reserved=0"</w:instrText>
      </w:r>
      <w:r w:rsidRPr="007868C4">
        <w:rPr>
          <w:rFonts w:ascii="Century Gothic" w:hAnsi="Century Gothic"/>
          <w:b/>
          <w:bCs/>
        </w:rPr>
      </w:r>
      <w:r w:rsidRPr="007868C4">
        <w:rPr>
          <w:rFonts w:ascii="Century Gothic" w:hAnsi="Century Gothic"/>
          <w:b/>
          <w:bCs/>
        </w:rPr>
        <w:fldChar w:fldCharType="separate"/>
      </w:r>
      <w:r w:rsidRPr="007868C4">
        <w:rPr>
          <w:rStyle w:val="Hyperlink"/>
          <w:rFonts w:ascii="Century Gothic" w:hAnsi="Century Gothic"/>
          <w:b/>
          <w:bCs/>
        </w:rPr>
        <w:t>Floodplain</w:t>
      </w:r>
      <w:r w:rsidRPr="007868C4">
        <w:rPr>
          <w:rStyle w:val="Hyperlink"/>
          <w:rFonts w:ascii="Century Gothic" w:hAnsi="Century Gothic"/>
          <w:b/>
          <w:bCs/>
        </w:rPr>
        <w:t>s</w:t>
      </w:r>
      <w:r w:rsidRPr="007868C4">
        <w:rPr>
          <w:rStyle w:val="Hyperlink"/>
          <w:rFonts w:ascii="Century Gothic" w:hAnsi="Century Gothic"/>
          <w:b/>
          <w:bCs/>
        </w:rPr>
        <w:t xml:space="preserve"> at Work</w:t>
      </w:r>
      <w:r w:rsidRPr="007868C4">
        <w:rPr>
          <w:rFonts w:ascii="Century Gothic" w:hAnsi="Century Gothic"/>
          <w:b/>
          <w:bCs/>
        </w:rPr>
        <w:fldChar w:fldCharType="end"/>
      </w:r>
      <w:bookmarkEnd w:id="0"/>
      <w:r w:rsidRPr="007868C4">
        <w:rPr>
          <w:rFonts w:ascii="Century Gothic" w:hAnsi="Century Gothic"/>
          <w:b/>
          <w:bCs/>
        </w:rPr>
        <w:t>”</w:t>
      </w:r>
      <w:r w:rsidR="007C2970">
        <w:rPr>
          <w:rFonts w:ascii="Century Gothic" w:hAnsi="Century Gothic"/>
          <w:b/>
          <w:bCs/>
        </w:rPr>
        <w:t xml:space="preserve">: </w:t>
      </w:r>
      <w:hyperlink r:id="rId33" w:history="1">
        <w:r w:rsidR="00A2747A" w:rsidRPr="00A4006D">
          <w:rPr>
            <w:rStyle w:val="Hyperlink"/>
            <w:rFonts w:ascii="Century Gothic" w:hAnsi="Century Gothic"/>
          </w:rPr>
          <w:t>https://riverpartners.org/news/floodplains-at-work/</w:t>
        </w:r>
      </w:hyperlink>
      <w:r w:rsidR="00A2747A">
        <w:rPr>
          <w:rFonts w:ascii="Century Gothic" w:hAnsi="Century Gothic"/>
          <w:b/>
          <w:bCs/>
        </w:rPr>
        <w:t xml:space="preserve"> </w:t>
      </w:r>
    </w:p>
    <w:p w14:paraId="7F802B1B" w14:textId="1C8E6C85" w:rsidR="007868C4" w:rsidRPr="007868C4" w:rsidRDefault="007868C4" w:rsidP="007C2970">
      <w:pPr>
        <w:rPr>
          <w:rFonts w:ascii="Century Gothic" w:hAnsi="Century Gothic"/>
          <w:b/>
          <w:bCs/>
        </w:rPr>
      </w:pPr>
      <w:r w:rsidRPr="007868C4">
        <w:rPr>
          <w:rFonts w:ascii="Century Gothic" w:hAnsi="Century Gothic"/>
          <w:b/>
          <w:bCs/>
        </w:rPr>
        <w:t>Dos</w:t>
      </w:r>
      <w:r w:rsidRPr="007868C4">
        <w:rPr>
          <w:rFonts w:ascii="Century Gothic" w:hAnsi="Century Gothic"/>
          <w:b/>
          <w:bCs/>
        </w:rPr>
        <w:t xml:space="preserve"> </w:t>
      </w:r>
      <w:r w:rsidRPr="007868C4">
        <w:rPr>
          <w:rFonts w:ascii="Century Gothic" w:hAnsi="Century Gothic"/>
          <w:b/>
          <w:bCs/>
        </w:rPr>
        <w:t>Rios: A Story of Renewal</w:t>
      </w:r>
      <w:r w:rsidR="0033396B">
        <w:rPr>
          <w:rFonts w:ascii="Century Gothic" w:hAnsi="Century Gothic"/>
          <w:b/>
          <w:bCs/>
        </w:rPr>
        <w:t>:</w:t>
      </w:r>
      <w:r w:rsidRPr="007868C4">
        <w:rPr>
          <w:rFonts w:ascii="Century Gothic" w:hAnsi="Century Gothic"/>
          <w:b/>
          <w:bCs/>
        </w:rPr>
        <w:t xml:space="preserve"> </w:t>
      </w:r>
      <w:hyperlink r:id="rId34" w:history="1">
        <w:r w:rsidR="00767384" w:rsidRPr="00A4006D">
          <w:rPr>
            <w:rStyle w:val="Hyperlink"/>
            <w:rFonts w:ascii="Century Gothic" w:hAnsi="Century Gothic"/>
          </w:rPr>
          <w:t>https://riverpartners.org/news/watch-dos-rios-a-story-of-renewal-2025-wild-and-scenic-film-festival-selection/</w:t>
        </w:r>
      </w:hyperlink>
      <w:r w:rsidR="00767384" w:rsidRPr="00A4006D">
        <w:rPr>
          <w:rFonts w:ascii="Century Gothic" w:hAnsi="Century Gothic"/>
        </w:rPr>
        <w:t xml:space="preserve"> </w:t>
      </w:r>
      <w:r w:rsidRPr="007868C4">
        <w:rPr>
          <w:rFonts w:ascii="Century Gothic" w:hAnsi="Century Gothic"/>
        </w:rPr>
        <w:t>- 15 minute film with Ethan Peck</w:t>
      </w:r>
    </w:p>
    <w:p w14:paraId="25190E4E" w14:textId="77777777" w:rsidR="00A4006D" w:rsidRPr="00A4006D" w:rsidRDefault="007868C4" w:rsidP="00753D8F">
      <w:pPr>
        <w:rPr>
          <w:rFonts w:ascii="Century Gothic" w:hAnsi="Century Gothic"/>
        </w:rPr>
      </w:pPr>
      <w:hyperlink r:id="rId35" w:history="1">
        <w:r w:rsidRPr="007868C4">
          <w:rPr>
            <w:rStyle w:val="Hyperlink"/>
            <w:rFonts w:ascii="Century Gothic" w:hAnsi="Century Gothic"/>
            <w:b/>
            <w:bCs/>
          </w:rPr>
          <w:t>The Guardi</w:t>
        </w:r>
        <w:r w:rsidRPr="007868C4">
          <w:rPr>
            <w:rStyle w:val="Hyperlink"/>
            <w:rFonts w:ascii="Century Gothic" w:hAnsi="Century Gothic"/>
            <w:b/>
            <w:bCs/>
          </w:rPr>
          <w:t>a</w:t>
        </w:r>
        <w:r w:rsidRPr="007868C4">
          <w:rPr>
            <w:rStyle w:val="Hyperlink"/>
            <w:rFonts w:ascii="Century Gothic" w:hAnsi="Century Gothic"/>
            <w:b/>
            <w:bCs/>
          </w:rPr>
          <w:t>n piece</w:t>
        </w:r>
      </w:hyperlink>
      <w:r w:rsidRPr="007868C4">
        <w:rPr>
          <w:rFonts w:ascii="Century Gothic" w:hAnsi="Century Gothic"/>
          <w:b/>
          <w:bCs/>
        </w:rPr>
        <w:t xml:space="preserve"> on Heritage Growers from a few days ago</w:t>
      </w:r>
      <w:r w:rsidR="00B833D5">
        <w:rPr>
          <w:rFonts w:ascii="Century Gothic" w:hAnsi="Century Gothic"/>
          <w:b/>
          <w:bCs/>
        </w:rPr>
        <w:t xml:space="preserve">: </w:t>
      </w:r>
      <w:hyperlink r:id="rId36" w:history="1">
        <w:r w:rsidR="00B833D5" w:rsidRPr="00A4006D">
          <w:rPr>
            <w:rStyle w:val="Hyperlink"/>
            <w:rFonts w:ascii="Century Gothic" w:hAnsi="Century Gothic"/>
          </w:rPr>
          <w:t>https://www.theguardian.com/environment/2025/apr/19/seed-collector-california-native-landscapes</w:t>
        </w:r>
      </w:hyperlink>
      <w:r w:rsidR="00B833D5" w:rsidRPr="00A4006D">
        <w:rPr>
          <w:rFonts w:ascii="Century Gothic" w:hAnsi="Century Gothic"/>
        </w:rPr>
        <w:t xml:space="preserve"> </w:t>
      </w:r>
    </w:p>
    <w:p w14:paraId="130201FA" w14:textId="77777777" w:rsidR="00A4006D" w:rsidRPr="0029208A" w:rsidRDefault="00A4006D" w:rsidP="00753D8F">
      <w:pPr>
        <w:rPr>
          <w:rFonts w:ascii="Century Gothic" w:hAnsi="Century Gothic"/>
          <w:b/>
          <w:bCs/>
        </w:rPr>
      </w:pPr>
    </w:p>
    <w:p w14:paraId="20AA1E63" w14:textId="3A2AB22C" w:rsidR="00A40BC7" w:rsidRDefault="00A40BC7" w:rsidP="00753D8F">
      <w:pPr>
        <w:rPr>
          <w:rFonts w:ascii="Century Gothic" w:eastAsia="Times New Roman" w:hAnsi="Century Gothic" w:cs="Times New Roman"/>
          <w:b/>
          <w:bCs/>
        </w:rPr>
      </w:pPr>
      <w:r w:rsidRPr="0029208A">
        <w:rPr>
          <w:rFonts w:ascii="Century Gothic" w:hAnsi="Century Gothic"/>
          <w:b/>
          <w:bCs/>
        </w:rPr>
        <w:t xml:space="preserve">Tristin McHugh, </w:t>
      </w:r>
      <w:r w:rsidRPr="0029208A">
        <w:rPr>
          <w:rFonts w:ascii="Century Gothic" w:eastAsia="Times New Roman" w:hAnsi="Century Gothic" w:cs="Times New Roman"/>
          <w:b/>
          <w:bCs/>
        </w:rPr>
        <w:t>Kelp Project Director, The Nature Conservancy in California</w:t>
      </w:r>
    </w:p>
    <w:p w14:paraId="67694C8F" w14:textId="0E77077F" w:rsidR="0099299E" w:rsidRDefault="0099299E" w:rsidP="00753D8F">
      <w:pPr>
        <w:rPr>
          <w:rFonts w:ascii="Century Gothic" w:hAnsi="Century Gothic"/>
        </w:rPr>
      </w:pPr>
      <w:r w:rsidRPr="0099299E">
        <w:rPr>
          <w:rFonts w:ascii="Century Gothic" w:hAnsi="Century Gothic"/>
        </w:rPr>
        <w:t>The Nature Conservancy in California</w:t>
      </w:r>
      <w:r w:rsidRPr="0099299E">
        <w:rPr>
          <w:rFonts w:ascii="Century Gothic" w:hAnsi="Century Gothic"/>
        </w:rPr>
        <w:t xml:space="preserve"> - </w:t>
      </w:r>
      <w:hyperlink r:id="rId37" w:history="1">
        <w:r w:rsidRPr="0099299E">
          <w:rPr>
            <w:rStyle w:val="Hyperlink"/>
            <w:rFonts w:ascii="Century Gothic" w:hAnsi="Century Gothic"/>
          </w:rPr>
          <w:t>https://www.nature.org/en-us/about-us/where-we-work/united-states/california/</w:t>
        </w:r>
      </w:hyperlink>
      <w:r w:rsidRPr="0099299E">
        <w:rPr>
          <w:rFonts w:ascii="Century Gothic" w:hAnsi="Century Gothic"/>
        </w:rPr>
        <w:t xml:space="preserve"> </w:t>
      </w:r>
    </w:p>
    <w:p w14:paraId="089EA6A5" w14:textId="26F886ED" w:rsidR="00205DAE" w:rsidRDefault="008211A6" w:rsidP="00753D8F">
      <w:pPr>
        <w:rPr>
          <w:rFonts w:ascii="Century Gothic" w:hAnsi="Century Gothic"/>
        </w:rPr>
      </w:pPr>
      <w:r>
        <w:rPr>
          <w:rFonts w:ascii="Century Gothic" w:hAnsi="Century Gothic"/>
        </w:rPr>
        <w:t xml:space="preserve">Full Bio: </w:t>
      </w:r>
      <w:hyperlink r:id="rId38" w:history="1">
        <w:r w:rsidRPr="00BB32A9">
          <w:rPr>
            <w:rStyle w:val="Hyperlink"/>
            <w:rFonts w:ascii="Century Gothic" w:hAnsi="Century Gothic"/>
          </w:rPr>
          <w:t>https://www.ioes.ucla.edu/person/tristin-mchugh/</w:t>
        </w:r>
      </w:hyperlink>
      <w:r>
        <w:rPr>
          <w:rFonts w:ascii="Century Gothic" w:hAnsi="Century Gothic"/>
        </w:rPr>
        <w:t xml:space="preserve"> </w:t>
      </w:r>
    </w:p>
    <w:p w14:paraId="4391DA19" w14:textId="6C316DF1" w:rsidR="00205DAE" w:rsidRPr="0099299E" w:rsidRDefault="00205DAE" w:rsidP="00753D8F">
      <w:pPr>
        <w:rPr>
          <w:rFonts w:ascii="Century Gothic" w:hAnsi="Century Gothic"/>
        </w:rPr>
      </w:pPr>
      <w:r w:rsidRPr="00205DAE">
        <w:rPr>
          <w:rFonts w:ascii="Century Gothic" w:hAnsi="Century Gothic"/>
        </w:rPr>
        <w:t>Tristin Anoush McHugh is a subtidal ecologist and kelp forest restoration practitioner based in Mendocino, California. She is an accomplished scientific SCUBA diver and instructor who has over 1,500 dives in some of the most logistically challenging and unpredictable waters of the Eastern Pacific. </w:t>
      </w:r>
    </w:p>
    <w:p w14:paraId="762E4B00" w14:textId="77777777" w:rsidR="0029208A" w:rsidRPr="0029208A" w:rsidRDefault="0029208A" w:rsidP="0029208A">
      <w:pPr>
        <w:numPr>
          <w:ilvl w:val="0"/>
          <w:numId w:val="6"/>
        </w:numPr>
        <w:rPr>
          <w:rFonts w:ascii="Century Gothic" w:hAnsi="Century Gothic"/>
        </w:rPr>
      </w:pPr>
      <w:r w:rsidRPr="0029208A">
        <w:rPr>
          <w:rFonts w:ascii="Century Gothic" w:hAnsi="Century Gothic"/>
        </w:rPr>
        <w:t xml:space="preserve">State-funded project: </w:t>
      </w:r>
      <w:hyperlink r:id="rId39" w:history="1">
        <w:r w:rsidRPr="0029208A">
          <w:rPr>
            <w:rStyle w:val="Hyperlink"/>
            <w:rFonts w:ascii="Century Gothic" w:hAnsi="Century Gothic"/>
          </w:rPr>
          <w:t>https://caseagrant.ucsd.edu/our-work/research-projects/accelerating-bull-kelp-ecosystem-recovery-recently-deforested-location</w:t>
        </w:r>
      </w:hyperlink>
    </w:p>
    <w:p w14:paraId="69003BFA" w14:textId="77777777" w:rsidR="0029208A" w:rsidRPr="0029208A" w:rsidRDefault="0029208A" w:rsidP="0029208A">
      <w:pPr>
        <w:numPr>
          <w:ilvl w:val="0"/>
          <w:numId w:val="6"/>
        </w:numPr>
        <w:rPr>
          <w:rFonts w:ascii="Century Gothic" w:hAnsi="Century Gothic"/>
        </w:rPr>
      </w:pPr>
      <w:r w:rsidRPr="0029208A">
        <w:rPr>
          <w:rFonts w:ascii="Century Gothic" w:hAnsi="Century Gothic"/>
        </w:rPr>
        <w:t xml:space="preserve">McHugh et al 2025- project outcomes for state-funded project: </w:t>
      </w:r>
      <w:hyperlink r:id="rId40" w:history="1">
        <w:r w:rsidRPr="0029208A">
          <w:rPr>
            <w:rStyle w:val="Hyperlink"/>
            <w:rFonts w:ascii="Century Gothic" w:hAnsi="Century Gothic"/>
          </w:rPr>
          <w:t>https://bullkelp.info/sites/default/files/2025-03/ANCKR_Interim_Report_2025_TNC_03122025.pdf</w:t>
        </w:r>
      </w:hyperlink>
    </w:p>
    <w:p w14:paraId="1BA7C768" w14:textId="77777777" w:rsidR="0029208A" w:rsidRPr="0029208A" w:rsidRDefault="0029208A" w:rsidP="0029208A">
      <w:pPr>
        <w:numPr>
          <w:ilvl w:val="0"/>
          <w:numId w:val="6"/>
        </w:numPr>
        <w:rPr>
          <w:rFonts w:ascii="Century Gothic" w:hAnsi="Century Gothic"/>
        </w:rPr>
      </w:pPr>
      <w:r w:rsidRPr="0029208A">
        <w:rPr>
          <w:rFonts w:ascii="Century Gothic" w:hAnsi="Century Gothic"/>
        </w:rPr>
        <w:t xml:space="preserve">Vanishing Forest: </w:t>
      </w:r>
      <w:hyperlink r:id="rId41" w:history="1">
        <w:r w:rsidRPr="0029208A">
          <w:rPr>
            <w:rStyle w:val="Hyperlink"/>
            <w:rFonts w:ascii="Century Gothic" w:hAnsi="Century Gothic"/>
          </w:rPr>
          <w:t>https://www.nature.org/en-us/magazine/magazine-articles/kelp-forest/</w:t>
        </w:r>
      </w:hyperlink>
    </w:p>
    <w:p w14:paraId="0E999EE6" w14:textId="77777777" w:rsidR="0029208A" w:rsidRDefault="0029208A" w:rsidP="0029208A">
      <w:pPr>
        <w:numPr>
          <w:ilvl w:val="0"/>
          <w:numId w:val="6"/>
        </w:numPr>
        <w:rPr>
          <w:rFonts w:ascii="Century Gothic" w:hAnsi="Century Gothic"/>
        </w:rPr>
      </w:pPr>
      <w:r w:rsidRPr="0029208A">
        <w:rPr>
          <w:rFonts w:ascii="Century Gothic" w:hAnsi="Century Gothic"/>
        </w:rPr>
        <w:t xml:space="preserve">Above/Below: </w:t>
      </w:r>
      <w:hyperlink r:id="rId42" w:history="1">
        <w:r w:rsidRPr="0029208A">
          <w:rPr>
            <w:rStyle w:val="Hyperlink"/>
            <w:rFonts w:ascii="Century Gothic" w:hAnsi="Century Gothic"/>
          </w:rPr>
          <w:t>https://www.youtube.com/watch?v=b6FHic6X6rg</w:t>
        </w:r>
      </w:hyperlink>
    </w:p>
    <w:p w14:paraId="70DB44F6" w14:textId="77777777" w:rsidR="002C48C4" w:rsidRPr="0029208A" w:rsidRDefault="002C48C4" w:rsidP="002C48C4">
      <w:pPr>
        <w:numPr>
          <w:ilvl w:val="0"/>
          <w:numId w:val="6"/>
        </w:numPr>
        <w:rPr>
          <w:rFonts w:ascii="Century Gothic" w:hAnsi="Century Gothic"/>
          <w:i/>
          <w:iCs/>
        </w:rPr>
      </w:pPr>
      <w:r w:rsidRPr="0029208A">
        <w:rPr>
          <w:rFonts w:ascii="Century Gothic" w:hAnsi="Century Gothic"/>
          <w:i/>
          <w:iCs/>
        </w:rPr>
        <w:t xml:space="preserve">KelpFest 2025! </w:t>
      </w:r>
      <w:r w:rsidRPr="0029208A">
        <w:rPr>
          <w:rFonts w:ascii="Century Gothic" w:hAnsi="Century Gothic"/>
        </w:rPr>
        <w:t xml:space="preserve">: </w:t>
      </w:r>
      <w:hyperlink r:id="rId43" w:history="1">
        <w:r w:rsidRPr="0029208A">
          <w:rPr>
            <w:rStyle w:val="Hyperlink"/>
            <w:rFonts w:ascii="Century Gothic" w:hAnsi="Century Gothic"/>
          </w:rPr>
          <w:t>https://www.northcoastkelpfest.org/</w:t>
        </w:r>
      </w:hyperlink>
    </w:p>
    <w:p w14:paraId="759F06F8" w14:textId="77777777" w:rsidR="002C48C4" w:rsidRPr="0029208A" w:rsidRDefault="002C48C4" w:rsidP="00A640FA">
      <w:pPr>
        <w:ind w:left="360"/>
        <w:rPr>
          <w:rFonts w:ascii="Century Gothic" w:hAnsi="Century Gothic"/>
        </w:rPr>
      </w:pPr>
    </w:p>
    <w:p w14:paraId="20F32D36" w14:textId="2700911F" w:rsidR="002E4730" w:rsidRDefault="002E4730"/>
    <w:sectPr w:rsidR="002E4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4B17"/>
    <w:multiLevelType w:val="hybridMultilevel"/>
    <w:tmpl w:val="CECC1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FD137E"/>
    <w:multiLevelType w:val="hybridMultilevel"/>
    <w:tmpl w:val="23108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CE4356E"/>
    <w:multiLevelType w:val="hybridMultilevel"/>
    <w:tmpl w:val="72080A1A"/>
    <w:lvl w:ilvl="0" w:tplc="807CAB62">
      <w:start w:val="5"/>
      <w:numFmt w:val="bullet"/>
      <w:lvlText w:val="-"/>
      <w:lvlJc w:val="left"/>
      <w:pPr>
        <w:ind w:left="360" w:hanging="360"/>
      </w:pPr>
      <w:rPr>
        <w:rFonts w:ascii="Aptos" w:eastAsia="Aptos" w:hAnsi="Apto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ABA036C"/>
    <w:multiLevelType w:val="hybridMultilevel"/>
    <w:tmpl w:val="0C3CB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D472D7"/>
    <w:multiLevelType w:val="hybridMultilevel"/>
    <w:tmpl w:val="9EBE87F4"/>
    <w:lvl w:ilvl="0" w:tplc="C4D6BD56">
      <w:numFmt w:val="bullet"/>
      <w:lvlText w:val="•"/>
      <w:lvlJc w:val="left"/>
      <w:pPr>
        <w:ind w:left="360" w:hanging="360"/>
      </w:pPr>
      <w:rPr>
        <w:rFonts w:ascii="Century Gothic" w:eastAsiaTheme="minorHAnsi" w:hAnsi="Century Gothic"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DBE07D6"/>
    <w:multiLevelType w:val="hybridMultilevel"/>
    <w:tmpl w:val="8E7E0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F7D28"/>
    <w:multiLevelType w:val="hybridMultilevel"/>
    <w:tmpl w:val="43C0A7E0"/>
    <w:lvl w:ilvl="0" w:tplc="0F26756C">
      <w:numFmt w:val="bullet"/>
      <w:lvlText w:val="-"/>
      <w:lvlJc w:val="left"/>
      <w:pPr>
        <w:ind w:left="360" w:hanging="360"/>
      </w:pPr>
      <w:rPr>
        <w:rFonts w:ascii="Century Gothic" w:eastAsiaTheme="minorHAnsi"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4133482">
    <w:abstractNumId w:val="0"/>
  </w:num>
  <w:num w:numId="2" w16cid:durableId="1921404164">
    <w:abstractNumId w:val="4"/>
  </w:num>
  <w:num w:numId="3" w16cid:durableId="701590129">
    <w:abstractNumId w:val="3"/>
  </w:num>
  <w:num w:numId="4" w16cid:durableId="831987562">
    <w:abstractNumId w:val="5"/>
  </w:num>
  <w:num w:numId="5" w16cid:durableId="393891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9589983">
    <w:abstractNumId w:val="2"/>
    <w:lvlOverride w:ilvl="0"/>
    <w:lvlOverride w:ilvl="1"/>
    <w:lvlOverride w:ilvl="2"/>
    <w:lvlOverride w:ilvl="3"/>
    <w:lvlOverride w:ilvl="4"/>
    <w:lvlOverride w:ilvl="5"/>
    <w:lvlOverride w:ilvl="6"/>
    <w:lvlOverride w:ilvl="7"/>
    <w:lvlOverride w:ilvl="8"/>
  </w:num>
  <w:num w:numId="7" w16cid:durableId="455872743">
    <w:abstractNumId w:val="1"/>
  </w:num>
  <w:num w:numId="8" w16cid:durableId="2107773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C7"/>
    <w:rsid w:val="00005F35"/>
    <w:rsid w:val="000734BA"/>
    <w:rsid w:val="00150799"/>
    <w:rsid w:val="001605A2"/>
    <w:rsid w:val="00205DAE"/>
    <w:rsid w:val="002707E2"/>
    <w:rsid w:val="0027583A"/>
    <w:rsid w:val="0029208A"/>
    <w:rsid w:val="002C48C4"/>
    <w:rsid w:val="002E4730"/>
    <w:rsid w:val="003048D4"/>
    <w:rsid w:val="00321CD4"/>
    <w:rsid w:val="003238D2"/>
    <w:rsid w:val="0032405C"/>
    <w:rsid w:val="0033396B"/>
    <w:rsid w:val="0034574E"/>
    <w:rsid w:val="003A1459"/>
    <w:rsid w:val="003A5E7F"/>
    <w:rsid w:val="003A7838"/>
    <w:rsid w:val="00401CC8"/>
    <w:rsid w:val="0040428A"/>
    <w:rsid w:val="00413DA1"/>
    <w:rsid w:val="004D6BD9"/>
    <w:rsid w:val="00594966"/>
    <w:rsid w:val="005A41CB"/>
    <w:rsid w:val="005A6DEE"/>
    <w:rsid w:val="005B1496"/>
    <w:rsid w:val="005B5E99"/>
    <w:rsid w:val="00606456"/>
    <w:rsid w:val="006573E4"/>
    <w:rsid w:val="006A0DB3"/>
    <w:rsid w:val="00753D8F"/>
    <w:rsid w:val="00767384"/>
    <w:rsid w:val="007868C4"/>
    <w:rsid w:val="007B68F2"/>
    <w:rsid w:val="007C2970"/>
    <w:rsid w:val="008129E8"/>
    <w:rsid w:val="0081718D"/>
    <w:rsid w:val="008211A6"/>
    <w:rsid w:val="0083538F"/>
    <w:rsid w:val="00841881"/>
    <w:rsid w:val="00853CC8"/>
    <w:rsid w:val="008A6403"/>
    <w:rsid w:val="008E46DB"/>
    <w:rsid w:val="008F59C1"/>
    <w:rsid w:val="00942F35"/>
    <w:rsid w:val="00966767"/>
    <w:rsid w:val="009819EA"/>
    <w:rsid w:val="0099299E"/>
    <w:rsid w:val="009C136A"/>
    <w:rsid w:val="009E53F5"/>
    <w:rsid w:val="009F5CC5"/>
    <w:rsid w:val="00A0646E"/>
    <w:rsid w:val="00A2747A"/>
    <w:rsid w:val="00A4006D"/>
    <w:rsid w:val="00A40BC7"/>
    <w:rsid w:val="00A51358"/>
    <w:rsid w:val="00A640FA"/>
    <w:rsid w:val="00B05AE5"/>
    <w:rsid w:val="00B833D5"/>
    <w:rsid w:val="00BE548F"/>
    <w:rsid w:val="00DC7C62"/>
    <w:rsid w:val="00E12F99"/>
    <w:rsid w:val="00E5148B"/>
    <w:rsid w:val="00F05AF1"/>
    <w:rsid w:val="00F84327"/>
    <w:rsid w:val="00FF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E4CE"/>
  <w15:chartTrackingRefBased/>
  <w15:docId w15:val="{76968AA2-6AB0-4634-9A95-E5C4F40F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B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0B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0B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0B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0B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0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B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0B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0B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0B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0B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0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BC7"/>
    <w:rPr>
      <w:rFonts w:eastAsiaTheme="majorEastAsia" w:cstheme="majorBidi"/>
      <w:color w:val="272727" w:themeColor="text1" w:themeTint="D8"/>
    </w:rPr>
  </w:style>
  <w:style w:type="paragraph" w:styleId="Title">
    <w:name w:val="Title"/>
    <w:basedOn w:val="Normal"/>
    <w:next w:val="Normal"/>
    <w:link w:val="TitleChar"/>
    <w:uiPriority w:val="10"/>
    <w:qFormat/>
    <w:rsid w:val="00A40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BC7"/>
    <w:pPr>
      <w:spacing w:before="160"/>
      <w:jc w:val="center"/>
    </w:pPr>
    <w:rPr>
      <w:i/>
      <w:iCs/>
      <w:color w:val="404040" w:themeColor="text1" w:themeTint="BF"/>
    </w:rPr>
  </w:style>
  <w:style w:type="character" w:customStyle="1" w:styleId="QuoteChar">
    <w:name w:val="Quote Char"/>
    <w:basedOn w:val="DefaultParagraphFont"/>
    <w:link w:val="Quote"/>
    <w:uiPriority w:val="29"/>
    <w:rsid w:val="00A40BC7"/>
    <w:rPr>
      <w:i/>
      <w:iCs/>
      <w:color w:val="404040" w:themeColor="text1" w:themeTint="BF"/>
    </w:rPr>
  </w:style>
  <w:style w:type="paragraph" w:styleId="ListParagraph">
    <w:name w:val="List Paragraph"/>
    <w:basedOn w:val="Normal"/>
    <w:uiPriority w:val="34"/>
    <w:qFormat/>
    <w:rsid w:val="00A40BC7"/>
    <w:pPr>
      <w:ind w:left="720"/>
      <w:contextualSpacing/>
    </w:pPr>
  </w:style>
  <w:style w:type="character" w:styleId="IntenseEmphasis">
    <w:name w:val="Intense Emphasis"/>
    <w:basedOn w:val="DefaultParagraphFont"/>
    <w:uiPriority w:val="21"/>
    <w:qFormat/>
    <w:rsid w:val="00A40BC7"/>
    <w:rPr>
      <w:i/>
      <w:iCs/>
      <w:color w:val="2F5496" w:themeColor="accent1" w:themeShade="BF"/>
    </w:rPr>
  </w:style>
  <w:style w:type="paragraph" w:styleId="IntenseQuote">
    <w:name w:val="Intense Quote"/>
    <w:basedOn w:val="Normal"/>
    <w:next w:val="Normal"/>
    <w:link w:val="IntenseQuoteChar"/>
    <w:uiPriority w:val="30"/>
    <w:qFormat/>
    <w:rsid w:val="00A40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0BC7"/>
    <w:rPr>
      <w:i/>
      <w:iCs/>
      <w:color w:val="2F5496" w:themeColor="accent1" w:themeShade="BF"/>
    </w:rPr>
  </w:style>
  <w:style w:type="character" w:styleId="IntenseReference">
    <w:name w:val="Intense Reference"/>
    <w:basedOn w:val="DefaultParagraphFont"/>
    <w:uiPriority w:val="32"/>
    <w:qFormat/>
    <w:rsid w:val="00A40BC7"/>
    <w:rPr>
      <w:b/>
      <w:bCs/>
      <w:smallCaps/>
      <w:color w:val="2F5496" w:themeColor="accent1" w:themeShade="BF"/>
      <w:spacing w:val="5"/>
    </w:rPr>
  </w:style>
  <w:style w:type="paragraph" w:customStyle="1" w:styleId="paragraph">
    <w:name w:val="paragraph"/>
    <w:basedOn w:val="Normal"/>
    <w:rsid w:val="00A40BC7"/>
    <w:pPr>
      <w:spacing w:before="100" w:beforeAutospacing="1" w:after="100" w:afterAutospacing="1" w:line="240" w:lineRule="auto"/>
    </w:pPr>
    <w:rPr>
      <w:rFonts w:ascii="Calibri" w:eastAsia="Times New Roman" w:hAnsi="Calibri" w:cs="Calibri"/>
      <w:kern w:val="0"/>
    </w:rPr>
  </w:style>
  <w:style w:type="character" w:customStyle="1" w:styleId="normaltextrun">
    <w:name w:val="normaltextrun"/>
    <w:basedOn w:val="DefaultParagraphFont"/>
    <w:rsid w:val="00A40BC7"/>
  </w:style>
  <w:style w:type="character" w:styleId="Hyperlink">
    <w:name w:val="Hyperlink"/>
    <w:basedOn w:val="DefaultParagraphFont"/>
    <w:uiPriority w:val="99"/>
    <w:unhideWhenUsed/>
    <w:rsid w:val="003A5E7F"/>
    <w:rPr>
      <w:color w:val="0563C1" w:themeColor="hyperlink"/>
      <w:u w:val="single"/>
    </w:rPr>
  </w:style>
  <w:style w:type="character" w:styleId="UnresolvedMention">
    <w:name w:val="Unresolved Mention"/>
    <w:basedOn w:val="DefaultParagraphFont"/>
    <w:uiPriority w:val="99"/>
    <w:semiHidden/>
    <w:unhideWhenUsed/>
    <w:rsid w:val="003A5E7F"/>
    <w:rPr>
      <w:color w:val="605E5C"/>
      <w:shd w:val="clear" w:color="auto" w:fill="E1DFDD"/>
    </w:rPr>
  </w:style>
  <w:style w:type="character" w:styleId="FollowedHyperlink">
    <w:name w:val="FollowedHyperlink"/>
    <w:basedOn w:val="DefaultParagraphFont"/>
    <w:uiPriority w:val="99"/>
    <w:semiHidden/>
    <w:unhideWhenUsed/>
    <w:rsid w:val="00005F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62186">
      <w:bodyDiv w:val="1"/>
      <w:marLeft w:val="0"/>
      <w:marRight w:val="0"/>
      <w:marTop w:val="0"/>
      <w:marBottom w:val="0"/>
      <w:divBdr>
        <w:top w:val="none" w:sz="0" w:space="0" w:color="auto"/>
        <w:left w:val="none" w:sz="0" w:space="0" w:color="auto"/>
        <w:bottom w:val="none" w:sz="0" w:space="0" w:color="auto"/>
        <w:right w:val="none" w:sz="0" w:space="0" w:color="auto"/>
      </w:divBdr>
    </w:div>
    <w:div w:id="387267859">
      <w:bodyDiv w:val="1"/>
      <w:marLeft w:val="0"/>
      <w:marRight w:val="0"/>
      <w:marTop w:val="0"/>
      <w:marBottom w:val="0"/>
      <w:divBdr>
        <w:top w:val="none" w:sz="0" w:space="0" w:color="auto"/>
        <w:left w:val="none" w:sz="0" w:space="0" w:color="auto"/>
        <w:bottom w:val="none" w:sz="0" w:space="0" w:color="auto"/>
        <w:right w:val="none" w:sz="0" w:space="0" w:color="auto"/>
      </w:divBdr>
    </w:div>
    <w:div w:id="582686267">
      <w:bodyDiv w:val="1"/>
      <w:marLeft w:val="0"/>
      <w:marRight w:val="0"/>
      <w:marTop w:val="0"/>
      <w:marBottom w:val="0"/>
      <w:divBdr>
        <w:top w:val="none" w:sz="0" w:space="0" w:color="auto"/>
        <w:left w:val="none" w:sz="0" w:space="0" w:color="auto"/>
        <w:bottom w:val="none" w:sz="0" w:space="0" w:color="auto"/>
        <w:right w:val="none" w:sz="0" w:space="0" w:color="auto"/>
      </w:divBdr>
    </w:div>
    <w:div w:id="869302159">
      <w:bodyDiv w:val="1"/>
      <w:marLeft w:val="0"/>
      <w:marRight w:val="0"/>
      <w:marTop w:val="0"/>
      <w:marBottom w:val="0"/>
      <w:divBdr>
        <w:top w:val="none" w:sz="0" w:space="0" w:color="auto"/>
        <w:left w:val="none" w:sz="0" w:space="0" w:color="auto"/>
        <w:bottom w:val="none" w:sz="0" w:space="0" w:color="auto"/>
        <w:right w:val="none" w:sz="0" w:space="0" w:color="auto"/>
      </w:divBdr>
    </w:div>
    <w:div w:id="1018656109">
      <w:bodyDiv w:val="1"/>
      <w:marLeft w:val="0"/>
      <w:marRight w:val="0"/>
      <w:marTop w:val="0"/>
      <w:marBottom w:val="0"/>
      <w:divBdr>
        <w:top w:val="none" w:sz="0" w:space="0" w:color="auto"/>
        <w:left w:val="none" w:sz="0" w:space="0" w:color="auto"/>
        <w:bottom w:val="none" w:sz="0" w:space="0" w:color="auto"/>
        <w:right w:val="none" w:sz="0" w:space="0" w:color="auto"/>
      </w:divBdr>
    </w:div>
    <w:div w:id="1126972065">
      <w:bodyDiv w:val="1"/>
      <w:marLeft w:val="0"/>
      <w:marRight w:val="0"/>
      <w:marTop w:val="0"/>
      <w:marBottom w:val="0"/>
      <w:divBdr>
        <w:top w:val="none" w:sz="0" w:space="0" w:color="auto"/>
        <w:left w:val="none" w:sz="0" w:space="0" w:color="auto"/>
        <w:bottom w:val="none" w:sz="0" w:space="0" w:color="auto"/>
        <w:right w:val="none" w:sz="0" w:space="0" w:color="auto"/>
      </w:divBdr>
    </w:div>
    <w:div w:id="1594700848">
      <w:bodyDiv w:val="1"/>
      <w:marLeft w:val="0"/>
      <w:marRight w:val="0"/>
      <w:marTop w:val="0"/>
      <w:marBottom w:val="0"/>
      <w:divBdr>
        <w:top w:val="none" w:sz="0" w:space="0" w:color="auto"/>
        <w:left w:val="none" w:sz="0" w:space="0" w:color="auto"/>
        <w:bottom w:val="none" w:sz="0" w:space="0" w:color="auto"/>
        <w:right w:val="none" w:sz="0" w:space="0" w:color="auto"/>
      </w:divBdr>
    </w:div>
    <w:div w:id="1605533200">
      <w:bodyDiv w:val="1"/>
      <w:marLeft w:val="0"/>
      <w:marRight w:val="0"/>
      <w:marTop w:val="0"/>
      <w:marBottom w:val="0"/>
      <w:divBdr>
        <w:top w:val="none" w:sz="0" w:space="0" w:color="auto"/>
        <w:left w:val="none" w:sz="0" w:space="0" w:color="auto"/>
        <w:bottom w:val="none" w:sz="0" w:space="0" w:color="auto"/>
        <w:right w:val="none" w:sz="0" w:space="0" w:color="auto"/>
      </w:divBdr>
    </w:div>
    <w:div w:id="1763144005">
      <w:bodyDiv w:val="1"/>
      <w:marLeft w:val="0"/>
      <w:marRight w:val="0"/>
      <w:marTop w:val="0"/>
      <w:marBottom w:val="0"/>
      <w:divBdr>
        <w:top w:val="none" w:sz="0" w:space="0" w:color="auto"/>
        <w:left w:val="none" w:sz="0" w:space="0" w:color="auto"/>
        <w:bottom w:val="none" w:sz="0" w:space="0" w:color="auto"/>
        <w:right w:val="none" w:sz="0" w:space="0" w:color="auto"/>
      </w:divBdr>
    </w:div>
    <w:div w:id="1770735911">
      <w:bodyDiv w:val="1"/>
      <w:marLeft w:val="0"/>
      <w:marRight w:val="0"/>
      <w:marTop w:val="0"/>
      <w:marBottom w:val="0"/>
      <w:divBdr>
        <w:top w:val="none" w:sz="0" w:space="0" w:color="auto"/>
        <w:left w:val="none" w:sz="0" w:space="0" w:color="auto"/>
        <w:bottom w:val="none" w:sz="0" w:space="0" w:color="auto"/>
        <w:right w:val="none" w:sz="0" w:space="0" w:color="auto"/>
      </w:divBdr>
    </w:div>
    <w:div w:id="1888492537">
      <w:bodyDiv w:val="1"/>
      <w:marLeft w:val="0"/>
      <w:marRight w:val="0"/>
      <w:marTop w:val="0"/>
      <w:marBottom w:val="0"/>
      <w:divBdr>
        <w:top w:val="none" w:sz="0" w:space="0" w:color="auto"/>
        <w:left w:val="none" w:sz="0" w:space="0" w:color="auto"/>
        <w:bottom w:val="none" w:sz="0" w:space="0" w:color="auto"/>
        <w:right w:val="none" w:sz="0" w:space="0" w:color="auto"/>
      </w:divBdr>
    </w:div>
    <w:div w:id="191000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ca.gov/About-Us/Secretary-Speaker-Series" TargetMode="External"/><Relationship Id="rId13" Type="http://schemas.openxmlformats.org/officeDocument/2006/relationships/hyperlink" Target="https://www.bethpratt.com/" TargetMode="External"/><Relationship Id="rId18" Type="http://schemas.openxmlformats.org/officeDocument/2006/relationships/hyperlink" Target="https://savelacougars.org/" TargetMode="External"/><Relationship Id="rId26" Type="http://schemas.openxmlformats.org/officeDocument/2006/relationships/hyperlink" Target="https://wildlife.ca.gov/" TargetMode="External"/><Relationship Id="rId39" Type="http://schemas.openxmlformats.org/officeDocument/2006/relationships/hyperlink" Target="https://gcc02.safelinks.protection.outlook.com/?url=https%3A%2F%2Fcaseagrant.ucsd.edu%2Four-work%2Fresearch-projects%2Faccelerating-bull-kelp-ecosystem-recovery-recently-deforested-location&amp;data=05%7C02%7Cgita.chandra%40resources.ca.gov%7Cc29cfc93641a47c0715d08dd81f93c32%7Cb71d56524b834257afcd7fd177884564%7C0%7C0%7C638809630099893272%7CUnknown%7CTWFpbGZsb3d8eyJFbXB0eU1hcGkiOnRydWUsIlYiOiIwLjAuMDAwMCIsIlAiOiJXaW4zMiIsIkFOIjoiTWFpbCIsIldUIjoyfQ%3D%3D%7C0%7C%7C%7C&amp;sdata=e8aZjgyKNXh08USi%2BBMXoA4vM9FtPm9b95QJxX2a5uc%3D&amp;reserved=0" TargetMode="External"/><Relationship Id="rId3" Type="http://schemas.openxmlformats.org/officeDocument/2006/relationships/customXml" Target="../customXml/item3.xml"/><Relationship Id="rId21" Type="http://schemas.openxmlformats.org/officeDocument/2006/relationships/hyperlink" Target="https://www.yuroktribe.org/wildlife-department-staff" TargetMode="External"/><Relationship Id="rId34" Type="http://schemas.openxmlformats.org/officeDocument/2006/relationships/hyperlink" Target="https://riverpartners.org/news/watch-dos-rios-a-story-of-renewal-2025-wild-and-scenic-film-festival-selection/" TargetMode="External"/><Relationship Id="rId42" Type="http://schemas.openxmlformats.org/officeDocument/2006/relationships/hyperlink" Target="https://gcc02.safelinks.protection.outlook.com/?url=https%3A%2F%2Fwww.youtube.com%2Fwatch%3Fv%3Db6FHic6X6rg&amp;data=05%7C02%7Cgita.chandra%40resources.ca.gov%7Cc29cfc93641a47c0715d08dd81f93c32%7Cb71d56524b834257afcd7fd177884564%7C0%7C0%7C638809630099955052%7CUnknown%7CTWFpbGZsb3d8eyJFbXB0eU1hcGkiOnRydWUsIlYiOiIwLjAuMDAwMCIsIlAiOiJXaW4zMiIsIkFOIjoiTWFpbCIsIldUIjoyfQ%3D%3D%7C0%7C%7C%7C&amp;sdata=Ax3c3cbBprSVhMh0EQufclK%2F7v%2BnvVolClkR9QW%2B%2BvQ%3D&amp;reserved=0" TargetMode="External"/><Relationship Id="rId7" Type="http://schemas.openxmlformats.org/officeDocument/2006/relationships/webSettings" Target="webSettings.xml"/><Relationship Id="rId12" Type="http://schemas.openxmlformats.org/officeDocument/2006/relationships/hyperlink" Target="https://www.nwf.org/" TargetMode="External"/><Relationship Id="rId17" Type="http://schemas.openxmlformats.org/officeDocument/2006/relationships/hyperlink" Target="https://www.gov.ca.gov/2025/04/02/worlds-largest-wildlife-crossing-reaches-new-milestone-as-habitat-project-begins/" TargetMode="External"/><Relationship Id="rId25" Type="http://schemas.openxmlformats.org/officeDocument/2006/relationships/hyperlink" Target="https://gcc02.safelinks.protection.outlook.com/?url=http%3A%2F%2Fwww.facebook.com%2FYurokCondors&amp;data=05%7C02%7Cgita.chandra%40resources.ca.gov%7Cce305de064e44793289108dd829b1b05%7Cb71d56524b834257afcd7fd177884564%7C0%7C0%7C638810324903241674%7CUnknown%7CTWFpbGZsb3d8eyJFbXB0eU1hcGkiOnRydWUsIlYiOiIwLjAuMDAwMCIsIlAiOiJXaW4zMiIsIkFOIjoiTWFpbCIsIldUIjoyfQ%3D%3D%7C0%7C%7C%7C&amp;sdata=PSkvBl3cIAOlYZr1Szsg395YwibCpTFeYfNgPqMEqlk%3D&amp;reserved=0" TargetMode="External"/><Relationship Id="rId33" Type="http://schemas.openxmlformats.org/officeDocument/2006/relationships/hyperlink" Target="https://riverpartners.org/news/floodplains-at-work/" TargetMode="External"/><Relationship Id="rId38" Type="http://schemas.openxmlformats.org/officeDocument/2006/relationships/hyperlink" Target="https://www.ioes.ucla.edu/person/tristin-mchugh/" TargetMode="External"/><Relationship Id="rId2" Type="http://schemas.openxmlformats.org/officeDocument/2006/relationships/customXml" Target="../customXml/item2.xml"/><Relationship Id="rId16" Type="http://schemas.openxmlformats.org/officeDocument/2006/relationships/hyperlink" Target="https://annenberg.org/initiatives/wallis-annenberg-wildlife-crossing/" TargetMode="External"/><Relationship Id="rId20" Type="http://schemas.openxmlformats.org/officeDocument/2006/relationships/hyperlink" Target="https://www.yuroktribe.org/" TargetMode="External"/><Relationship Id="rId29" Type="http://schemas.openxmlformats.org/officeDocument/2006/relationships/hyperlink" Target="https://cdfw.maps.arcgis.com/apps/CrowdsourceReporter/index.html?appid=d9146ba6c84540c297b54d5ca73f2a95" TargetMode="External"/><Relationship Id="rId41" Type="http://schemas.openxmlformats.org/officeDocument/2006/relationships/hyperlink" Target="https://gcc02.safelinks.protection.outlook.com/?url=https%3A%2F%2Fwww.nature.org%2Fen-us%2Fmagazine%2Fmagazine-articles%2Fkelp-forest%2F&amp;data=05%7C02%7Cgita.chandra%40resources.ca.gov%7Cc29cfc93641a47c0715d08dd81f93c32%7Cb71d56524b834257afcd7fd177884564%7C0%7C0%7C638809630099940516%7CUnknown%7CTWFpbGZsb3d8eyJFbXB0eU1hcGkiOnRydWUsIlYiOiIwLjAuMDAwMCIsIlAiOiJXaW4zMiIsIkFOIjoiTWFpbCIsIldUIjoyfQ%3D%3D%7C0%7C%7C%7C&amp;sdata=tMui9TLBtFoJIksh%2FteDgHmK2k1sgxSmIC4mUXZ9mrY%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ca.gov/EarthDay2025" TargetMode="External"/><Relationship Id="rId24" Type="http://schemas.openxmlformats.org/officeDocument/2006/relationships/hyperlink" Target="http://www.yuroktribe.org/wildlife" TargetMode="External"/><Relationship Id="rId32" Type="http://schemas.openxmlformats.org/officeDocument/2006/relationships/hyperlink" Target="https://gcc02.safelinks.protection.outlook.com/?url=https%3A%2F%2Fwww.watersolutionsnetwork.org%2Fjohn-cain&amp;data=05%7C02%7CGita.Chandra%40resources.ca.gov%7C3b62e12e40864c2f410508dd828bf0cd%7Cb71d56524b834257afcd7fd177884564%7C0%7C0%7C638810260248387133%7CUnknown%7CTWFpbGZsb3d8eyJFbXB0eU1hcGkiOnRydWUsIlYiOiIwLjAuMDAwMCIsIlAiOiJXaW4zMiIsIkFOIjoiTWFpbCIsIldUIjoyfQ%3D%3D%7C80000%7C%7C%7C&amp;sdata=4ww17nVtSs7AuNXiubleEiJ9HPD3U%2BBNJ9qSb7dGXVI%3D&amp;reserved=0" TargetMode="External"/><Relationship Id="rId37" Type="http://schemas.openxmlformats.org/officeDocument/2006/relationships/hyperlink" Target="https://www.nature.org/en-us/about-us/where-we-work/united-states/california/" TargetMode="External"/><Relationship Id="rId40" Type="http://schemas.openxmlformats.org/officeDocument/2006/relationships/hyperlink" Target="https://gcc02.safelinks.protection.outlook.com/?url=https%3A%2F%2Fbullkelp.info%2Fsites%2Fdefault%2Ffiles%2F2025-03%2FANCKR_Interim_Report_2025_TNC_03122025.pdf&amp;data=05%7C02%7Cgita.chandra%40resources.ca.gov%7Cc29cfc93641a47c0715d08dd81f93c32%7Cb71d56524b834257afcd7fd177884564%7C0%7C0%7C638809630099914032%7CUnknown%7CTWFpbGZsb3d8eyJFbXB0eU1hcGkiOnRydWUsIlYiOiIwLjAuMDAwMCIsIlAiOiJXaW4zMiIsIkFOIjoiTWFpbCIsIldUIjoyfQ%3D%3D%7C0%7C%7C%7C&amp;sdata=IuDv8Tslw7nqKnNfPtqIMnw8qseU2xFNIqxxdcP3vtA%3D&amp;reserved=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wf.org/California" TargetMode="External"/><Relationship Id="rId23" Type="http://schemas.openxmlformats.org/officeDocument/2006/relationships/hyperlink" Target="https://www.yuroktribe.org/yurok-condor-live-feed" TargetMode="External"/><Relationship Id="rId28" Type="http://schemas.openxmlformats.org/officeDocument/2006/relationships/hyperlink" Target="https://cdfw.maps.arcgis.com/apps/webappviewer/index.html?id=792d919959d54d2ab8cb66338ffb811a" TargetMode="External"/><Relationship Id="rId36" Type="http://schemas.openxmlformats.org/officeDocument/2006/relationships/hyperlink" Target="https://www.theguardian.com/environment/2025/apr/19/seed-collector-california-native-landscapes" TargetMode="External"/><Relationship Id="rId10" Type="http://schemas.openxmlformats.org/officeDocument/2006/relationships/hyperlink" Target="https://resources.ca.gov/" TargetMode="External"/><Relationship Id="rId19" Type="http://schemas.openxmlformats.org/officeDocument/2006/relationships/hyperlink" Target="https://wildlifecrossingfund.org/california-wildlife-reconnected/" TargetMode="External"/><Relationship Id="rId31" Type="http://schemas.openxmlformats.org/officeDocument/2006/relationships/hyperlink" Target="http://www.riverpartners.org"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sources.ca.gov/About-Us/Who-We-Are/Secretary-for-Natural-Resources" TargetMode="External"/><Relationship Id="rId14" Type="http://schemas.openxmlformats.org/officeDocument/2006/relationships/hyperlink" Target="https://www.nwf.org/About-Us/Leadership/Beth-Pratt-Bergstrom" TargetMode="External"/><Relationship Id="rId22" Type="http://schemas.openxmlformats.org/officeDocument/2006/relationships/hyperlink" Target="https://www.yuroktribe.org/yurok-condor-restoration-program" TargetMode="External"/><Relationship Id="rId27" Type="http://schemas.openxmlformats.org/officeDocument/2006/relationships/hyperlink" Target="https://wildlife.ca.gov/Conservation/Mammals/Beaver" TargetMode="External"/><Relationship Id="rId30" Type="http://schemas.openxmlformats.org/officeDocument/2006/relationships/hyperlink" Target="https://resources.ca.gov/Initiatives/Expanding-Nature-Based-Solutions" TargetMode="External"/><Relationship Id="rId35" Type="http://schemas.openxmlformats.org/officeDocument/2006/relationships/hyperlink" Target="https://gcc02.safelinks.protection.outlook.com/?url=https%3A%2F%2Fwww.theguardian.com%2Fenvironment%2F2025%2Fapr%2F19%2Fseed-collector-california-native-landscapes&amp;data=05%7C02%7CGita.Chandra%40resources.ca.gov%7C3b62e12e40864c2f410508dd828bf0cd%7Cb71d56524b834257afcd7fd177884564%7C0%7C0%7C638810260248427163%7CUnknown%7CTWFpbGZsb3d8eyJFbXB0eU1hcGkiOnRydWUsIlYiOiIwLjAuMDAwMCIsIlAiOiJXaW4zMiIsIkFOIjoiTWFpbCIsIldUIjoyfQ%3D%3D%7C80000%7C%7C%7C&amp;sdata=WlVWT%2FoUiUdXF52myODtbSAJujMsGcc358VuT40j2ME%3D&amp;reserved=0" TargetMode="External"/><Relationship Id="rId43" Type="http://schemas.openxmlformats.org/officeDocument/2006/relationships/hyperlink" Target="https://gcc02.safelinks.protection.outlook.com/?url=https%3A%2F%2Fwww.northcoastkelpfest.org%2F&amp;data=05%7C02%7Cgita.chandra%40resources.ca.gov%7Cc29cfc93641a47c0715d08dd81f93c32%7Cb71d56524b834257afcd7fd177884564%7C0%7C0%7C638809630099927271%7CUnknown%7CTWFpbGZsb3d8eyJFbXB0eU1hcGkiOnRydWUsIlYiOiIwLjAuMDAwMCIsIlAiOiJXaW4zMiIsIkFOIjoiTWFpbCIsIldUIjoyfQ%3D%3D%7C0%7C%7C%7C&amp;sdata=qeJsnf6uUZaweDueW3ZHXjYv9FxyPLUhovO9MalpZu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6" ma:contentTypeDescription="Create a new document." ma:contentTypeScope="" ma:versionID="5a581ec00f4c7a318c56f23ed86bf635">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0803b567ff2091bc9e6edde8e7b0aefd"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C506ED-26E0-4835-998A-A57AA4E34D2B}">
  <ds:schemaRefs>
    <ds:schemaRef ds:uri="http://schemas.microsoft.com/sharepoint/v3/contenttype/forms"/>
  </ds:schemaRefs>
</ds:datastoreItem>
</file>

<file path=customXml/itemProps2.xml><?xml version="1.0" encoding="utf-8"?>
<ds:datastoreItem xmlns:ds="http://schemas.openxmlformats.org/officeDocument/2006/customXml" ds:itemID="{829C7588-33BF-492F-B96B-C517391D2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C0215-EA0D-48DC-A2A1-35C0726957BD}">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4</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56</cp:revision>
  <dcterms:created xsi:type="dcterms:W3CDTF">2025-04-22T17:22:00Z</dcterms:created>
  <dcterms:modified xsi:type="dcterms:W3CDTF">2025-04-23T19:46:00Z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