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8E13D" w14:textId="394B89F1" w:rsidR="00294BCB" w:rsidRPr="00155937" w:rsidRDefault="7A3DB3D7" w:rsidP="0552731A">
      <w:pPr>
        <w:pStyle w:val="Heading1"/>
        <w:keepNext w:val="0"/>
        <w:keepLines w:val="0"/>
        <w:spacing w:before="0" w:after="0"/>
        <w:jc w:val="center"/>
        <w:rPr>
          <w:rFonts w:ascii="Arial" w:eastAsia="Century Gothic" w:hAnsi="Arial" w:cs="Arial"/>
          <w:sz w:val="22"/>
          <w:szCs w:val="22"/>
        </w:rPr>
      </w:pPr>
      <w:r w:rsidRPr="00155937">
        <w:rPr>
          <w:rFonts w:ascii="Arial" w:eastAsia="Century Gothic" w:hAnsi="Arial" w:cs="Arial"/>
          <w:b/>
          <w:bCs/>
          <w:sz w:val="22"/>
          <w:szCs w:val="22"/>
        </w:rPr>
        <w:t>Panelist Links and Resources:</w:t>
      </w:r>
    </w:p>
    <w:p w14:paraId="2A2AF2AB" w14:textId="7ED26B25" w:rsidR="00294BCB" w:rsidRPr="00155937" w:rsidRDefault="00564A5D" w:rsidP="00564A5D">
      <w:pPr>
        <w:jc w:val="center"/>
        <w:rPr>
          <w:rStyle w:val="normaltextrun"/>
          <w:rFonts w:ascii="Arial" w:hAnsi="Arial" w:cs="Arial"/>
          <w:sz w:val="22"/>
          <w:szCs w:val="22"/>
        </w:rPr>
      </w:pPr>
      <w:r w:rsidRPr="00155937">
        <w:rPr>
          <w:rFonts w:ascii="Arial" w:eastAsia="Century Gothic" w:hAnsi="Arial" w:cs="Arial"/>
          <w:b/>
          <w:bCs/>
          <w:color w:val="0F4761" w:themeColor="accent1" w:themeShade="BF"/>
          <w:sz w:val="22"/>
          <w:szCs w:val="22"/>
        </w:rPr>
        <w:t>The Heat is On: Protecting California from Extreme Heat</w:t>
      </w:r>
    </w:p>
    <w:p w14:paraId="7DDD1B8F" w14:textId="363273CF" w:rsidR="00294BCB" w:rsidRPr="00155937" w:rsidRDefault="7A3DB3D7" w:rsidP="0552731A">
      <w:pPr>
        <w:spacing w:after="0" w:line="240" w:lineRule="auto"/>
        <w:rPr>
          <w:rFonts w:ascii="Arial" w:eastAsia="Century Gothic" w:hAnsi="Arial" w:cs="Arial"/>
          <w:color w:val="000000" w:themeColor="text1"/>
          <w:sz w:val="22"/>
          <w:szCs w:val="22"/>
        </w:rPr>
      </w:pPr>
      <w:r w:rsidRPr="00155937">
        <w:rPr>
          <w:rStyle w:val="normaltextrun"/>
          <w:rFonts w:ascii="Arial" w:eastAsia="Century Gothic" w:hAnsi="Arial" w:cs="Arial"/>
          <w:b/>
          <w:bCs/>
          <w:color w:val="000000" w:themeColor="text1"/>
          <w:sz w:val="22"/>
          <w:szCs w:val="22"/>
        </w:rPr>
        <w:t xml:space="preserve">Secretary Speaker </w:t>
      </w:r>
      <w:r w:rsidRPr="00155937">
        <w:rPr>
          <w:rStyle w:val="normaltextrun"/>
          <w:rFonts w:ascii="Arial" w:eastAsia="Century Gothic" w:hAnsi="Arial" w:cs="Arial"/>
          <w:b/>
          <w:bCs/>
          <w:sz w:val="22"/>
          <w:szCs w:val="22"/>
        </w:rPr>
        <w:t>Series</w:t>
      </w:r>
    </w:p>
    <w:p w14:paraId="74DB68B8" w14:textId="260CF2E3" w:rsidR="00294BCB" w:rsidRPr="00155937" w:rsidRDefault="7A3DB3D7" w:rsidP="0552731A">
      <w:pPr>
        <w:spacing w:after="0" w:line="240" w:lineRule="auto"/>
        <w:rPr>
          <w:rFonts w:ascii="Arial" w:eastAsia="Century Gothic" w:hAnsi="Arial" w:cs="Arial"/>
          <w:color w:val="000000" w:themeColor="text1"/>
          <w:sz w:val="22"/>
          <w:szCs w:val="22"/>
        </w:rPr>
      </w:pPr>
      <w:hyperlink r:id="rId8">
        <w:r w:rsidRPr="00155937">
          <w:rPr>
            <w:rStyle w:val="Hyperlink"/>
            <w:rFonts w:ascii="Arial" w:eastAsia="Century Gothic" w:hAnsi="Arial" w:cs="Arial"/>
            <w:sz w:val="22"/>
            <w:szCs w:val="22"/>
          </w:rPr>
          <w:t>https://resources.ca.gov/About-Us/Secretary-Speaker-Series</w:t>
        </w:r>
      </w:hyperlink>
      <w:r w:rsidRPr="00155937">
        <w:rPr>
          <w:rStyle w:val="normaltextrun"/>
          <w:rFonts w:ascii="Arial" w:eastAsia="Century Gothic" w:hAnsi="Arial" w:cs="Arial"/>
          <w:color w:val="000000" w:themeColor="text1"/>
          <w:sz w:val="22"/>
          <w:szCs w:val="22"/>
        </w:rPr>
        <w:t xml:space="preserve"> </w:t>
      </w:r>
    </w:p>
    <w:p w14:paraId="5113A7A8" w14:textId="33B33B29" w:rsidR="00294BCB" w:rsidRPr="00155937" w:rsidRDefault="00294BCB" w:rsidP="0552731A">
      <w:pPr>
        <w:spacing w:after="0" w:line="240" w:lineRule="auto"/>
        <w:rPr>
          <w:rFonts w:ascii="Arial" w:eastAsia="Century Gothic" w:hAnsi="Arial" w:cs="Arial"/>
          <w:color w:val="000000" w:themeColor="text1"/>
          <w:sz w:val="22"/>
          <w:szCs w:val="22"/>
        </w:rPr>
      </w:pPr>
    </w:p>
    <w:p w14:paraId="47314982" w14:textId="7C1F48DC" w:rsidR="00294BCB" w:rsidRPr="00155937" w:rsidRDefault="7A3DB3D7" w:rsidP="0552731A">
      <w:pPr>
        <w:spacing w:after="0" w:line="240" w:lineRule="auto"/>
        <w:rPr>
          <w:rFonts w:ascii="Arial" w:eastAsia="Century Gothic" w:hAnsi="Arial" w:cs="Arial"/>
          <w:color w:val="000000" w:themeColor="text1"/>
          <w:sz w:val="22"/>
          <w:szCs w:val="22"/>
        </w:rPr>
      </w:pPr>
      <w:r w:rsidRPr="00155937">
        <w:rPr>
          <w:rStyle w:val="normaltextrun"/>
          <w:rFonts w:ascii="Arial" w:eastAsia="Century Gothic" w:hAnsi="Arial" w:cs="Arial"/>
          <w:b/>
          <w:bCs/>
          <w:color w:val="000000" w:themeColor="text1"/>
          <w:sz w:val="22"/>
          <w:szCs w:val="22"/>
        </w:rPr>
        <w:t>California Natural Resources Agency Secretary Wade Crowfoot</w:t>
      </w:r>
    </w:p>
    <w:p w14:paraId="66E58E6C" w14:textId="4B081859" w:rsidR="00294BCB" w:rsidRPr="00155937" w:rsidRDefault="7A3DB3D7" w:rsidP="0552731A">
      <w:pPr>
        <w:spacing w:after="0" w:line="240" w:lineRule="auto"/>
        <w:rPr>
          <w:rFonts w:ascii="Arial" w:eastAsia="Century Gothic" w:hAnsi="Arial" w:cs="Arial"/>
          <w:sz w:val="22"/>
          <w:szCs w:val="22"/>
        </w:rPr>
      </w:pPr>
      <w:hyperlink r:id="rId9">
        <w:r w:rsidRPr="00155937">
          <w:rPr>
            <w:rStyle w:val="Hyperlink"/>
            <w:rFonts w:ascii="Arial" w:eastAsia="Century Gothic" w:hAnsi="Arial" w:cs="Arial"/>
            <w:sz w:val="22"/>
            <w:szCs w:val="22"/>
          </w:rPr>
          <w:t>https://resources.ca.gov/About-Us/Secretary-Crowfoot</w:t>
        </w:r>
      </w:hyperlink>
    </w:p>
    <w:p w14:paraId="4D6D6552" w14:textId="21FCA3F4" w:rsidR="00294BCB" w:rsidRPr="00155937" w:rsidRDefault="00294BCB" w:rsidP="0552731A">
      <w:pPr>
        <w:spacing w:after="0" w:line="240" w:lineRule="auto"/>
        <w:rPr>
          <w:rFonts w:ascii="Arial" w:eastAsia="Century Gothic" w:hAnsi="Arial" w:cs="Arial"/>
          <w:b/>
          <w:bCs/>
          <w:sz w:val="22"/>
          <w:szCs w:val="22"/>
        </w:rPr>
      </w:pPr>
    </w:p>
    <w:p w14:paraId="620C36A3" w14:textId="70773C96" w:rsidR="00294BCB" w:rsidRPr="00155937" w:rsidRDefault="05BF91A2" w:rsidP="0552731A">
      <w:pPr>
        <w:spacing w:after="0" w:line="240" w:lineRule="auto"/>
        <w:rPr>
          <w:rFonts w:ascii="Arial" w:eastAsia="Century Gothic" w:hAnsi="Arial" w:cs="Arial"/>
          <w:sz w:val="22"/>
          <w:szCs w:val="22"/>
        </w:rPr>
      </w:pPr>
      <w:r w:rsidRPr="00155937">
        <w:rPr>
          <w:rFonts w:ascii="Arial" w:eastAsia="Century Gothic" w:hAnsi="Arial" w:cs="Arial"/>
          <w:b/>
          <w:bCs/>
          <w:sz w:val="22"/>
          <w:szCs w:val="22"/>
        </w:rPr>
        <w:t>California Natural Resources Agency:</w:t>
      </w:r>
      <w:r w:rsidR="3429BD4B" w:rsidRPr="00155937">
        <w:rPr>
          <w:rFonts w:ascii="Arial" w:eastAsia="Century Gothic" w:hAnsi="Arial" w:cs="Arial"/>
          <w:b/>
          <w:bCs/>
          <w:sz w:val="22"/>
          <w:szCs w:val="22"/>
        </w:rPr>
        <w:t xml:space="preserve"> </w:t>
      </w:r>
      <w:hyperlink r:id="rId10">
        <w:r w:rsidR="3429BD4B" w:rsidRPr="00155937">
          <w:rPr>
            <w:rStyle w:val="Hyperlink"/>
            <w:rFonts w:ascii="Arial" w:eastAsia="Century Gothic" w:hAnsi="Arial" w:cs="Arial"/>
            <w:sz w:val="22"/>
            <w:szCs w:val="22"/>
          </w:rPr>
          <w:t>https://resources.ca.gov</w:t>
        </w:r>
      </w:hyperlink>
    </w:p>
    <w:p w14:paraId="69CE3E81" w14:textId="2AC8A0C3" w:rsidR="00294BCB" w:rsidRPr="00155937" w:rsidRDefault="00294BCB" w:rsidP="0552731A">
      <w:pPr>
        <w:spacing w:after="0" w:line="240" w:lineRule="auto"/>
        <w:rPr>
          <w:rFonts w:ascii="Arial" w:eastAsia="Century Gothic" w:hAnsi="Arial" w:cs="Arial"/>
          <w:sz w:val="22"/>
          <w:szCs w:val="22"/>
        </w:rPr>
      </w:pPr>
    </w:p>
    <w:p w14:paraId="189D59E0" w14:textId="1CD97E3E" w:rsidR="00294BCB" w:rsidRPr="00155937" w:rsidRDefault="05BF91A2" w:rsidP="0552731A">
      <w:pPr>
        <w:spacing w:after="0" w:line="240" w:lineRule="auto"/>
        <w:rPr>
          <w:rFonts w:ascii="Arial" w:eastAsia="Century Gothic" w:hAnsi="Arial" w:cs="Arial"/>
          <w:sz w:val="22"/>
          <w:szCs w:val="22"/>
        </w:rPr>
      </w:pPr>
      <w:r w:rsidRPr="00155937">
        <w:rPr>
          <w:rFonts w:ascii="Arial" w:eastAsia="Century Gothic" w:hAnsi="Arial" w:cs="Arial"/>
          <w:b/>
          <w:bCs/>
          <w:sz w:val="22"/>
          <w:szCs w:val="22"/>
        </w:rPr>
        <w:t xml:space="preserve">CNRA </w:t>
      </w:r>
      <w:r w:rsidR="3F7A9B51" w:rsidRPr="00155937">
        <w:rPr>
          <w:rFonts w:ascii="Arial" w:eastAsia="Century Gothic" w:hAnsi="Arial" w:cs="Arial"/>
          <w:b/>
          <w:bCs/>
          <w:sz w:val="22"/>
          <w:szCs w:val="22"/>
        </w:rPr>
        <w:t xml:space="preserve">Who We Are: </w:t>
      </w:r>
      <w:hyperlink r:id="rId11">
        <w:r w:rsidR="3F7A9B51" w:rsidRPr="00155937">
          <w:rPr>
            <w:rStyle w:val="Hyperlink"/>
            <w:rFonts w:ascii="Arial" w:eastAsia="Century Gothic" w:hAnsi="Arial" w:cs="Arial"/>
            <w:sz w:val="22"/>
            <w:szCs w:val="22"/>
          </w:rPr>
          <w:t>https://resources.ca.gov/About-Us/Who-We-Are</w:t>
        </w:r>
      </w:hyperlink>
    </w:p>
    <w:p w14:paraId="734D79D9" w14:textId="617B0A42" w:rsidR="00CF17C7" w:rsidRPr="00155937" w:rsidRDefault="3D095038" w:rsidP="00564A5D">
      <w:pPr>
        <w:spacing w:after="0" w:line="240" w:lineRule="auto"/>
        <w:rPr>
          <w:rFonts w:ascii="Arial" w:eastAsia="Century Gothic" w:hAnsi="Arial" w:cs="Arial"/>
          <w:sz w:val="22"/>
          <w:szCs w:val="22"/>
        </w:rPr>
      </w:pPr>
      <w:r w:rsidRPr="00155937">
        <w:rPr>
          <w:rFonts w:ascii="Arial" w:eastAsia="Century Gothic" w:hAnsi="Arial" w:cs="Arial"/>
          <w:sz w:val="22"/>
          <w:szCs w:val="22"/>
        </w:rPr>
        <w:t>Wade Crowfoot</w:t>
      </w:r>
      <w:r w:rsidR="15457271" w:rsidRPr="00155937">
        <w:rPr>
          <w:rFonts w:ascii="Arial" w:eastAsia="Century Gothic" w:hAnsi="Arial" w:cs="Arial"/>
          <w:sz w:val="22"/>
          <w:szCs w:val="22"/>
        </w:rPr>
        <w:t xml:space="preserve"> serves as the California Natural Resource Agency Secretary, working to protect the unique </w:t>
      </w:r>
      <w:r w:rsidR="5B2E8135" w:rsidRPr="00155937">
        <w:rPr>
          <w:rFonts w:ascii="Arial" w:eastAsia="Century Gothic" w:hAnsi="Arial" w:cs="Arial"/>
          <w:sz w:val="22"/>
          <w:szCs w:val="22"/>
        </w:rPr>
        <w:t>environment</w:t>
      </w:r>
      <w:r w:rsidR="15457271" w:rsidRPr="00155937">
        <w:rPr>
          <w:rFonts w:ascii="Arial" w:eastAsia="Century Gothic" w:hAnsi="Arial" w:cs="Arial"/>
          <w:sz w:val="22"/>
          <w:szCs w:val="22"/>
        </w:rPr>
        <w:t xml:space="preserve"> and </w:t>
      </w:r>
      <w:r w:rsidR="1A686181" w:rsidRPr="00155937">
        <w:rPr>
          <w:rFonts w:ascii="Arial" w:eastAsia="Century Gothic" w:hAnsi="Arial" w:cs="Arial"/>
          <w:sz w:val="22"/>
          <w:szCs w:val="22"/>
        </w:rPr>
        <w:t>resources that are precious to the state.</w:t>
      </w:r>
      <w:r w:rsidR="54FD8DCA" w:rsidRPr="00155937">
        <w:rPr>
          <w:rFonts w:ascii="Arial" w:eastAsia="Century Gothic" w:hAnsi="Arial" w:cs="Arial"/>
          <w:sz w:val="22"/>
          <w:szCs w:val="22"/>
        </w:rPr>
        <w:t xml:space="preserve"> </w:t>
      </w:r>
      <w:r w:rsidR="48338F47" w:rsidRPr="00155937">
        <w:rPr>
          <w:rFonts w:ascii="Arial" w:eastAsia="Century Gothic" w:hAnsi="Arial" w:cs="Arial"/>
          <w:sz w:val="22"/>
          <w:szCs w:val="22"/>
        </w:rPr>
        <w:t xml:space="preserve">He graduated from the University of Wisconsin-Madison in 1996 with a BA in Political Science, then in 2004, he earned his MSc </w:t>
      </w:r>
      <w:r w:rsidR="3EA89C74" w:rsidRPr="00155937">
        <w:rPr>
          <w:rFonts w:ascii="Arial" w:eastAsia="Century Gothic" w:hAnsi="Arial" w:cs="Arial"/>
          <w:sz w:val="22"/>
          <w:szCs w:val="22"/>
        </w:rPr>
        <w:t xml:space="preserve">in both Public Policy and Environmental Policy from the London School of Economics and Political Science. </w:t>
      </w:r>
      <w:r w:rsidR="7A7F11CB" w:rsidRPr="00155937">
        <w:rPr>
          <w:rFonts w:ascii="Arial" w:eastAsia="Century Gothic" w:hAnsi="Arial" w:cs="Arial"/>
          <w:sz w:val="22"/>
          <w:szCs w:val="22"/>
        </w:rPr>
        <w:t xml:space="preserve">Crowfoot </w:t>
      </w:r>
      <w:r w:rsidR="54FD8DCA" w:rsidRPr="00155937">
        <w:rPr>
          <w:rFonts w:ascii="Arial" w:eastAsia="Century Gothic" w:hAnsi="Arial" w:cs="Arial"/>
          <w:sz w:val="22"/>
          <w:szCs w:val="22"/>
        </w:rPr>
        <w:t>started his extensive car</w:t>
      </w:r>
      <w:r w:rsidR="5B604D7F" w:rsidRPr="00155937">
        <w:rPr>
          <w:rFonts w:ascii="Arial" w:eastAsia="Century Gothic" w:hAnsi="Arial" w:cs="Arial"/>
          <w:sz w:val="22"/>
          <w:szCs w:val="22"/>
        </w:rPr>
        <w:t>eer in government climate affairs in 2008 when he was promoted from Director of Government Affairs</w:t>
      </w:r>
      <w:r w:rsidR="228BFCE9" w:rsidRPr="00155937">
        <w:rPr>
          <w:rFonts w:ascii="Arial" w:eastAsia="Century Gothic" w:hAnsi="Arial" w:cs="Arial"/>
          <w:sz w:val="22"/>
          <w:szCs w:val="22"/>
        </w:rPr>
        <w:t xml:space="preserve"> to Director of Climate Protection Initiatives</w:t>
      </w:r>
      <w:r w:rsidR="6E33CB05" w:rsidRPr="00155937">
        <w:rPr>
          <w:rFonts w:ascii="Arial" w:eastAsia="Century Gothic" w:hAnsi="Arial" w:cs="Arial"/>
          <w:sz w:val="22"/>
          <w:szCs w:val="22"/>
        </w:rPr>
        <w:t xml:space="preserve"> at the Mayor’s Office for the City and County of San Francisco</w:t>
      </w:r>
      <w:r w:rsidR="228BFCE9" w:rsidRPr="00155937">
        <w:rPr>
          <w:rFonts w:ascii="Arial" w:eastAsia="Century Gothic" w:hAnsi="Arial" w:cs="Arial"/>
          <w:sz w:val="22"/>
          <w:szCs w:val="22"/>
        </w:rPr>
        <w:t>.</w:t>
      </w:r>
      <w:r w:rsidR="3625C23D" w:rsidRPr="00155937">
        <w:rPr>
          <w:rFonts w:ascii="Arial" w:eastAsia="Century Gothic" w:hAnsi="Arial" w:cs="Arial"/>
          <w:sz w:val="22"/>
          <w:szCs w:val="22"/>
        </w:rPr>
        <w:t xml:space="preserve"> In 2009, he </w:t>
      </w:r>
      <w:r w:rsidR="7E5D54C4" w:rsidRPr="00155937">
        <w:rPr>
          <w:rFonts w:ascii="Arial" w:eastAsia="Century Gothic" w:hAnsi="Arial" w:cs="Arial"/>
          <w:sz w:val="22"/>
          <w:szCs w:val="22"/>
        </w:rPr>
        <w:t>began working</w:t>
      </w:r>
      <w:r w:rsidR="083C0174" w:rsidRPr="00155937">
        <w:rPr>
          <w:rFonts w:ascii="Arial" w:eastAsia="Century Gothic" w:hAnsi="Arial" w:cs="Arial"/>
          <w:sz w:val="22"/>
          <w:szCs w:val="22"/>
        </w:rPr>
        <w:t xml:space="preserve"> with the Environmental Defense Fund as the West Coast Political Director</w:t>
      </w:r>
      <w:r w:rsidR="4DD79555" w:rsidRPr="00155937">
        <w:rPr>
          <w:rFonts w:ascii="Arial" w:eastAsia="Century Gothic" w:hAnsi="Arial" w:cs="Arial"/>
          <w:sz w:val="22"/>
          <w:szCs w:val="22"/>
        </w:rPr>
        <w:t>,</w:t>
      </w:r>
      <w:r w:rsidR="083C0174" w:rsidRPr="00155937">
        <w:rPr>
          <w:rFonts w:ascii="Arial" w:eastAsia="Century Gothic" w:hAnsi="Arial" w:cs="Arial"/>
          <w:sz w:val="22"/>
          <w:szCs w:val="22"/>
        </w:rPr>
        <w:t xml:space="preserve"> where he did policy work related to climate</w:t>
      </w:r>
      <w:r w:rsidR="2F2D1E37" w:rsidRPr="00155937">
        <w:rPr>
          <w:rFonts w:ascii="Arial" w:eastAsia="Century Gothic" w:hAnsi="Arial" w:cs="Arial"/>
          <w:sz w:val="22"/>
          <w:szCs w:val="22"/>
        </w:rPr>
        <w:t>,</w:t>
      </w:r>
      <w:r w:rsidR="083C0174" w:rsidRPr="00155937">
        <w:rPr>
          <w:rFonts w:ascii="Arial" w:eastAsia="Century Gothic" w:hAnsi="Arial" w:cs="Arial"/>
          <w:sz w:val="22"/>
          <w:szCs w:val="22"/>
        </w:rPr>
        <w:t xml:space="preserve"> water</w:t>
      </w:r>
      <w:r w:rsidR="7E4EB61A" w:rsidRPr="00155937">
        <w:rPr>
          <w:rFonts w:ascii="Arial" w:eastAsia="Century Gothic" w:hAnsi="Arial" w:cs="Arial"/>
          <w:sz w:val="22"/>
          <w:szCs w:val="22"/>
        </w:rPr>
        <w:t xml:space="preserve">, </w:t>
      </w:r>
      <w:r w:rsidR="083C0174" w:rsidRPr="00155937">
        <w:rPr>
          <w:rFonts w:ascii="Arial" w:eastAsia="Century Gothic" w:hAnsi="Arial" w:cs="Arial"/>
          <w:sz w:val="22"/>
          <w:szCs w:val="22"/>
        </w:rPr>
        <w:t>a</w:t>
      </w:r>
      <w:r w:rsidR="5BCE0C16" w:rsidRPr="00155937">
        <w:rPr>
          <w:rFonts w:ascii="Arial" w:eastAsia="Century Gothic" w:hAnsi="Arial" w:cs="Arial"/>
          <w:sz w:val="22"/>
          <w:szCs w:val="22"/>
        </w:rPr>
        <w:t xml:space="preserve">nd </w:t>
      </w:r>
      <w:r w:rsidR="6057E6B1" w:rsidRPr="00155937">
        <w:rPr>
          <w:rFonts w:ascii="Arial" w:eastAsia="Century Gothic" w:hAnsi="Arial" w:cs="Arial"/>
          <w:sz w:val="22"/>
          <w:szCs w:val="22"/>
        </w:rPr>
        <w:t xml:space="preserve">oceans. </w:t>
      </w:r>
      <w:r w:rsidR="0552731A" w:rsidRPr="00155937">
        <w:rPr>
          <w:rFonts w:ascii="Arial" w:eastAsia="Century Gothic" w:hAnsi="Arial" w:cs="Arial"/>
          <w:sz w:val="22"/>
          <w:szCs w:val="22"/>
        </w:rPr>
        <w:t xml:space="preserve"> </w:t>
      </w:r>
      <w:r w:rsidR="54CEDB25" w:rsidRPr="00155937">
        <w:rPr>
          <w:rFonts w:ascii="Arial" w:eastAsia="Century Gothic" w:hAnsi="Arial" w:cs="Arial"/>
          <w:sz w:val="22"/>
          <w:szCs w:val="22"/>
        </w:rPr>
        <w:t xml:space="preserve">In 2011, </w:t>
      </w:r>
      <w:r w:rsidR="54912495" w:rsidRPr="00155937">
        <w:rPr>
          <w:rFonts w:ascii="Arial" w:eastAsia="Century Gothic" w:hAnsi="Arial" w:cs="Arial"/>
          <w:sz w:val="22"/>
          <w:szCs w:val="22"/>
        </w:rPr>
        <w:t>under former Governor Edmund G. Brown</w:t>
      </w:r>
      <w:r w:rsidR="364EEB2E" w:rsidRPr="00155937">
        <w:rPr>
          <w:rFonts w:ascii="Arial" w:eastAsia="Century Gothic" w:hAnsi="Arial" w:cs="Arial"/>
          <w:sz w:val="22"/>
          <w:szCs w:val="22"/>
        </w:rPr>
        <w:t>,</w:t>
      </w:r>
      <w:r w:rsidR="54912495" w:rsidRPr="00155937">
        <w:rPr>
          <w:rFonts w:ascii="Arial" w:eastAsia="Century Gothic" w:hAnsi="Arial" w:cs="Arial"/>
          <w:sz w:val="22"/>
          <w:szCs w:val="22"/>
        </w:rPr>
        <w:t xml:space="preserve"> </w:t>
      </w:r>
      <w:r w:rsidR="54CEDB25" w:rsidRPr="00155937">
        <w:rPr>
          <w:rFonts w:ascii="Arial" w:eastAsia="Century Gothic" w:hAnsi="Arial" w:cs="Arial"/>
          <w:sz w:val="22"/>
          <w:szCs w:val="22"/>
        </w:rPr>
        <w:t xml:space="preserve">he </w:t>
      </w:r>
      <w:r w:rsidR="5D093CDD" w:rsidRPr="00155937">
        <w:rPr>
          <w:rFonts w:ascii="Arial" w:eastAsia="Century Gothic" w:hAnsi="Arial" w:cs="Arial"/>
          <w:sz w:val="22"/>
          <w:szCs w:val="22"/>
        </w:rPr>
        <w:t>began working</w:t>
      </w:r>
      <w:r w:rsidR="20659211" w:rsidRPr="00155937">
        <w:rPr>
          <w:rFonts w:ascii="Arial" w:eastAsia="Century Gothic" w:hAnsi="Arial" w:cs="Arial"/>
          <w:sz w:val="22"/>
          <w:szCs w:val="22"/>
        </w:rPr>
        <w:t xml:space="preserve"> with </w:t>
      </w:r>
      <w:r w:rsidR="7E8FE60D" w:rsidRPr="00155937">
        <w:rPr>
          <w:rFonts w:ascii="Arial" w:eastAsia="Century Gothic" w:hAnsi="Arial" w:cs="Arial"/>
          <w:sz w:val="22"/>
          <w:szCs w:val="22"/>
        </w:rPr>
        <w:t xml:space="preserve">the </w:t>
      </w:r>
      <w:r w:rsidR="29E8C899" w:rsidRPr="00155937">
        <w:rPr>
          <w:rFonts w:ascii="Arial" w:eastAsia="Century Gothic" w:hAnsi="Arial" w:cs="Arial"/>
          <w:sz w:val="22"/>
          <w:szCs w:val="22"/>
        </w:rPr>
        <w:t>Governor's</w:t>
      </w:r>
      <w:r w:rsidR="4366799F" w:rsidRPr="00155937">
        <w:rPr>
          <w:rFonts w:ascii="Arial" w:eastAsia="Century Gothic" w:hAnsi="Arial" w:cs="Arial"/>
          <w:sz w:val="22"/>
          <w:szCs w:val="22"/>
        </w:rPr>
        <w:t xml:space="preserve"> Office</w:t>
      </w:r>
      <w:r w:rsidR="21D0A094" w:rsidRPr="00155937">
        <w:rPr>
          <w:rFonts w:ascii="Arial" w:eastAsia="Century Gothic" w:hAnsi="Arial" w:cs="Arial"/>
          <w:sz w:val="22"/>
          <w:szCs w:val="22"/>
        </w:rPr>
        <w:t>, starting as Deputy Director at the Governor’s Office of Planning and Research</w:t>
      </w:r>
      <w:r w:rsidR="4F531B44" w:rsidRPr="00155937">
        <w:rPr>
          <w:rFonts w:ascii="Arial" w:eastAsia="Century Gothic" w:hAnsi="Arial" w:cs="Arial"/>
          <w:sz w:val="22"/>
          <w:szCs w:val="22"/>
        </w:rPr>
        <w:t>, then shifting to Deputy Cabinet Secretary in 2013</w:t>
      </w:r>
      <w:r w:rsidR="0CC76E6A" w:rsidRPr="00155937">
        <w:rPr>
          <w:rFonts w:ascii="Arial" w:eastAsia="Century Gothic" w:hAnsi="Arial" w:cs="Arial"/>
          <w:sz w:val="22"/>
          <w:szCs w:val="22"/>
        </w:rPr>
        <w:t xml:space="preserve">. </w:t>
      </w:r>
      <w:r w:rsidR="307874D5" w:rsidRPr="00155937">
        <w:rPr>
          <w:rFonts w:ascii="Arial" w:eastAsia="Century Gothic" w:hAnsi="Arial" w:cs="Arial"/>
          <w:sz w:val="22"/>
          <w:szCs w:val="22"/>
        </w:rPr>
        <w:t xml:space="preserve">In </w:t>
      </w:r>
      <w:r w:rsidR="04E829BB" w:rsidRPr="00155937">
        <w:rPr>
          <w:rFonts w:ascii="Arial" w:eastAsia="Century Gothic" w:hAnsi="Arial" w:cs="Arial"/>
          <w:sz w:val="22"/>
          <w:szCs w:val="22"/>
        </w:rPr>
        <w:t xml:space="preserve">2016, he </w:t>
      </w:r>
      <w:proofErr w:type="gramStart"/>
      <w:r w:rsidR="04E829BB" w:rsidRPr="00155937">
        <w:rPr>
          <w:rFonts w:ascii="Arial" w:eastAsia="Century Gothic" w:hAnsi="Arial" w:cs="Arial"/>
          <w:sz w:val="22"/>
          <w:szCs w:val="22"/>
        </w:rPr>
        <w:t>moved his work</w:t>
      </w:r>
      <w:proofErr w:type="gramEnd"/>
      <w:r w:rsidR="04E829BB" w:rsidRPr="00155937">
        <w:rPr>
          <w:rFonts w:ascii="Arial" w:eastAsia="Century Gothic" w:hAnsi="Arial" w:cs="Arial"/>
          <w:sz w:val="22"/>
          <w:szCs w:val="22"/>
        </w:rPr>
        <w:t xml:space="preserve"> to the Water Foundation</w:t>
      </w:r>
      <w:r w:rsidR="0D5CEE2E" w:rsidRPr="00155937">
        <w:rPr>
          <w:rFonts w:ascii="Arial" w:eastAsia="Century Gothic" w:hAnsi="Arial" w:cs="Arial"/>
          <w:sz w:val="22"/>
          <w:szCs w:val="22"/>
        </w:rPr>
        <w:t>,</w:t>
      </w:r>
      <w:r w:rsidR="04E829BB" w:rsidRPr="00155937">
        <w:rPr>
          <w:rFonts w:ascii="Arial" w:eastAsia="Century Gothic" w:hAnsi="Arial" w:cs="Arial"/>
          <w:sz w:val="22"/>
          <w:szCs w:val="22"/>
        </w:rPr>
        <w:t xml:space="preserve"> where he serve</w:t>
      </w:r>
      <w:r w:rsidR="0F5FF409" w:rsidRPr="00155937">
        <w:rPr>
          <w:rFonts w:ascii="Arial" w:eastAsia="Century Gothic" w:hAnsi="Arial" w:cs="Arial"/>
          <w:sz w:val="22"/>
          <w:szCs w:val="22"/>
        </w:rPr>
        <w:t>d</w:t>
      </w:r>
      <w:r w:rsidR="04E829BB" w:rsidRPr="00155937">
        <w:rPr>
          <w:rFonts w:ascii="Arial" w:eastAsia="Century Gothic" w:hAnsi="Arial" w:cs="Arial"/>
          <w:sz w:val="22"/>
          <w:szCs w:val="22"/>
        </w:rPr>
        <w:t xml:space="preserve"> as Chief Executive Officer</w:t>
      </w:r>
      <w:r w:rsidR="4B8137A8" w:rsidRPr="00155937">
        <w:rPr>
          <w:rFonts w:ascii="Arial" w:eastAsia="Century Gothic" w:hAnsi="Arial" w:cs="Arial"/>
          <w:sz w:val="22"/>
          <w:szCs w:val="22"/>
        </w:rPr>
        <w:t xml:space="preserve">. </w:t>
      </w:r>
      <w:r w:rsidR="64CD50A7" w:rsidRPr="00155937">
        <w:rPr>
          <w:rFonts w:ascii="Arial" w:eastAsia="Century Gothic" w:hAnsi="Arial" w:cs="Arial"/>
          <w:sz w:val="22"/>
          <w:szCs w:val="22"/>
        </w:rPr>
        <w:t xml:space="preserve">In 2019, </w:t>
      </w:r>
      <w:r w:rsidR="27459B11" w:rsidRPr="00155937">
        <w:rPr>
          <w:rFonts w:ascii="Arial" w:eastAsia="Century Gothic" w:hAnsi="Arial" w:cs="Arial"/>
          <w:sz w:val="22"/>
          <w:szCs w:val="22"/>
        </w:rPr>
        <w:t xml:space="preserve">Crowfoot </w:t>
      </w:r>
      <w:r w:rsidR="64CD50A7" w:rsidRPr="00155937">
        <w:rPr>
          <w:rFonts w:ascii="Arial" w:eastAsia="Century Gothic" w:hAnsi="Arial" w:cs="Arial"/>
          <w:sz w:val="22"/>
          <w:szCs w:val="22"/>
        </w:rPr>
        <w:t>w</w:t>
      </w:r>
      <w:r w:rsidR="5982D6DD" w:rsidRPr="00155937">
        <w:rPr>
          <w:rFonts w:ascii="Arial" w:eastAsia="Century Gothic" w:hAnsi="Arial" w:cs="Arial"/>
          <w:sz w:val="22"/>
          <w:szCs w:val="22"/>
        </w:rPr>
        <w:t>as</w:t>
      </w:r>
      <w:r w:rsidR="64CD50A7" w:rsidRPr="00155937">
        <w:rPr>
          <w:rFonts w:ascii="Arial" w:eastAsia="Century Gothic" w:hAnsi="Arial" w:cs="Arial"/>
          <w:sz w:val="22"/>
          <w:szCs w:val="22"/>
        </w:rPr>
        <w:t xml:space="preserve"> appointed CNRA’s Secretary by the Office of Governor Gavin Newsom, where he </w:t>
      </w:r>
      <w:r w:rsidR="251F5F3C" w:rsidRPr="00155937">
        <w:rPr>
          <w:rFonts w:ascii="Arial" w:eastAsia="Century Gothic" w:hAnsi="Arial" w:cs="Arial"/>
          <w:sz w:val="22"/>
          <w:szCs w:val="22"/>
        </w:rPr>
        <w:t xml:space="preserve">has </w:t>
      </w:r>
      <w:r w:rsidR="64CD50A7" w:rsidRPr="00155937">
        <w:rPr>
          <w:rFonts w:ascii="Arial" w:eastAsia="Century Gothic" w:hAnsi="Arial" w:cs="Arial"/>
          <w:sz w:val="22"/>
          <w:szCs w:val="22"/>
        </w:rPr>
        <w:t xml:space="preserve">served since. </w:t>
      </w:r>
    </w:p>
    <w:p w14:paraId="29D29715" w14:textId="77777777" w:rsidR="00564A5D" w:rsidRPr="00155937" w:rsidRDefault="00564A5D" w:rsidP="00564A5D">
      <w:pPr>
        <w:spacing w:after="0" w:line="240" w:lineRule="auto"/>
        <w:rPr>
          <w:rFonts w:ascii="Arial" w:eastAsia="Century Gothic" w:hAnsi="Arial" w:cs="Arial"/>
          <w:sz w:val="22"/>
          <w:szCs w:val="22"/>
        </w:rPr>
      </w:pPr>
    </w:p>
    <w:p w14:paraId="73CCF21D" w14:textId="2E63926C" w:rsidR="00367DAF" w:rsidRPr="00155937" w:rsidRDefault="00367DAF" w:rsidP="00367DAF">
      <w:pPr>
        <w:spacing w:after="0" w:line="240" w:lineRule="auto"/>
        <w:rPr>
          <w:rFonts w:ascii="Arial" w:hAnsi="Arial" w:cs="Arial"/>
          <w:b/>
          <w:bCs/>
          <w:sz w:val="22"/>
          <w:szCs w:val="22"/>
        </w:rPr>
      </w:pPr>
      <w:r w:rsidRPr="00155937">
        <w:rPr>
          <w:rFonts w:ascii="Arial" w:hAnsi="Arial" w:cs="Arial"/>
          <w:b/>
          <w:bCs/>
          <w:sz w:val="22"/>
          <w:szCs w:val="22"/>
        </w:rPr>
        <w:t>Andrew D. Jones, Science Advisor to the California Natural Resources Secretary</w:t>
      </w:r>
    </w:p>
    <w:p w14:paraId="72C504DD" w14:textId="22DE07CD" w:rsidR="00067240" w:rsidRPr="00155937" w:rsidRDefault="00355B8D" w:rsidP="00CF17C7">
      <w:pPr>
        <w:spacing w:after="0"/>
        <w:rPr>
          <w:rFonts w:ascii="Arial" w:hAnsi="Arial" w:cs="Arial"/>
          <w:sz w:val="22"/>
          <w:szCs w:val="22"/>
        </w:rPr>
      </w:pPr>
      <w:r w:rsidRPr="00155937">
        <w:rPr>
          <w:rFonts w:ascii="Arial" w:hAnsi="Arial" w:cs="Arial"/>
          <w:sz w:val="22"/>
          <w:szCs w:val="22"/>
        </w:rPr>
        <w:t xml:space="preserve">Bio: </w:t>
      </w:r>
      <w:r w:rsidR="00067240" w:rsidRPr="00155937">
        <w:rPr>
          <w:rFonts w:ascii="Arial" w:hAnsi="Arial" w:cs="Arial"/>
          <w:sz w:val="22"/>
          <w:szCs w:val="22"/>
        </w:rPr>
        <w:t>Andrew D. Jones is a quantitative Earth scientist who works at the intersection of human and environmental systems. Through collaborative research spanning disciplines and professions, he provides actionable insights into strategies for strengthening the resilience of water, energy, land, and urban systems.</w:t>
      </w:r>
    </w:p>
    <w:p w14:paraId="31842F79" w14:textId="77777777" w:rsidR="00067240" w:rsidRPr="00155937" w:rsidRDefault="00067240" w:rsidP="00CF17C7">
      <w:pPr>
        <w:spacing w:after="0"/>
        <w:rPr>
          <w:rFonts w:ascii="Arial" w:hAnsi="Arial" w:cs="Arial"/>
          <w:sz w:val="22"/>
          <w:szCs w:val="22"/>
        </w:rPr>
      </w:pPr>
    </w:p>
    <w:p w14:paraId="0B589018" w14:textId="77777777" w:rsidR="00067240" w:rsidRPr="00155937" w:rsidRDefault="00067240" w:rsidP="00CF17C7">
      <w:pPr>
        <w:spacing w:after="0"/>
        <w:rPr>
          <w:rFonts w:ascii="Arial" w:hAnsi="Arial" w:cs="Arial"/>
          <w:sz w:val="22"/>
          <w:szCs w:val="22"/>
        </w:rPr>
      </w:pPr>
      <w:r w:rsidRPr="00155937">
        <w:rPr>
          <w:rFonts w:ascii="Arial" w:hAnsi="Arial" w:cs="Arial"/>
          <w:sz w:val="22"/>
          <w:szCs w:val="22"/>
        </w:rPr>
        <w:t>He currently serves as Science Advisor to California’s Natural Resources Secretary. In this newly created role, he assesses and strengthens the science-policy ecosystem informing natural resource management decisions across the state.</w:t>
      </w:r>
    </w:p>
    <w:p w14:paraId="1558CEBC" w14:textId="77777777" w:rsidR="00067240" w:rsidRPr="00155937" w:rsidRDefault="00067240" w:rsidP="00CF17C7">
      <w:pPr>
        <w:spacing w:after="0"/>
        <w:rPr>
          <w:rFonts w:ascii="Arial" w:hAnsi="Arial" w:cs="Arial"/>
          <w:sz w:val="22"/>
          <w:szCs w:val="22"/>
        </w:rPr>
      </w:pPr>
    </w:p>
    <w:p w14:paraId="5F9C9B4B" w14:textId="77777777" w:rsidR="00067240" w:rsidRPr="00155937" w:rsidRDefault="00067240" w:rsidP="00CF17C7">
      <w:pPr>
        <w:spacing w:after="0"/>
        <w:rPr>
          <w:rFonts w:ascii="Arial" w:hAnsi="Arial" w:cs="Arial"/>
          <w:sz w:val="22"/>
          <w:szCs w:val="22"/>
        </w:rPr>
      </w:pPr>
      <w:r w:rsidRPr="00155937">
        <w:rPr>
          <w:rFonts w:ascii="Arial" w:hAnsi="Arial" w:cs="Arial"/>
          <w:sz w:val="22"/>
          <w:szCs w:val="22"/>
        </w:rPr>
        <w:t>Jones also serves as a lead author of the Intergovernmental Panel on Climate Change Special Report on Climate Change and Cities. This international effort provides synthesized, policy-relevant knowledge to accelerate climate solutions at the city and regional levels.</w:t>
      </w:r>
    </w:p>
    <w:p w14:paraId="112C24BD" w14:textId="77777777" w:rsidR="00067240" w:rsidRPr="00155937" w:rsidRDefault="00067240" w:rsidP="00CF17C7">
      <w:pPr>
        <w:spacing w:after="0"/>
        <w:rPr>
          <w:rFonts w:ascii="Arial" w:hAnsi="Arial" w:cs="Arial"/>
          <w:sz w:val="22"/>
          <w:szCs w:val="22"/>
        </w:rPr>
      </w:pPr>
    </w:p>
    <w:p w14:paraId="15FE7D64" w14:textId="77777777" w:rsidR="00067240" w:rsidRPr="00155937" w:rsidRDefault="00067240" w:rsidP="00CF17C7">
      <w:pPr>
        <w:spacing w:after="0"/>
        <w:rPr>
          <w:rFonts w:ascii="Arial" w:hAnsi="Arial" w:cs="Arial"/>
          <w:sz w:val="22"/>
          <w:szCs w:val="22"/>
        </w:rPr>
      </w:pPr>
      <w:r w:rsidRPr="00155937">
        <w:rPr>
          <w:rFonts w:ascii="Arial" w:hAnsi="Arial" w:cs="Arial"/>
          <w:sz w:val="22"/>
          <w:szCs w:val="22"/>
        </w:rPr>
        <w:t>During his 15 years at Lawrence Berkeley National Laboratory, Jones built the Earth Systems and Society Program, which advances the practical application of Earth science through research with practitioners, infrastructure experts, and social scientists. He also helped launch a Regional Water Systems program at the National Alliance for Water Innovation.</w:t>
      </w:r>
    </w:p>
    <w:p w14:paraId="07BA0816" w14:textId="77777777" w:rsidR="00067240" w:rsidRPr="00155937" w:rsidRDefault="00067240" w:rsidP="00CF17C7">
      <w:pPr>
        <w:spacing w:after="0"/>
        <w:rPr>
          <w:rFonts w:ascii="Arial" w:hAnsi="Arial" w:cs="Arial"/>
          <w:sz w:val="22"/>
          <w:szCs w:val="22"/>
        </w:rPr>
      </w:pPr>
    </w:p>
    <w:p w14:paraId="5F1D2371" w14:textId="6DFC6BA2" w:rsidR="00067240" w:rsidRPr="00155937" w:rsidRDefault="00067240" w:rsidP="00CF17C7">
      <w:pPr>
        <w:spacing w:after="0"/>
        <w:rPr>
          <w:rFonts w:ascii="Arial" w:hAnsi="Arial" w:cs="Arial"/>
          <w:sz w:val="22"/>
          <w:szCs w:val="22"/>
        </w:rPr>
      </w:pPr>
      <w:r w:rsidRPr="00155937">
        <w:rPr>
          <w:rFonts w:ascii="Arial" w:hAnsi="Arial" w:cs="Arial"/>
          <w:sz w:val="22"/>
          <w:szCs w:val="22"/>
        </w:rPr>
        <w:t xml:space="preserve">As an adjunct professor in UC Berkeley’s interdisciplinary Energy and Resources Group, Jones </w:t>
      </w:r>
      <w:proofErr w:type="gramStart"/>
      <w:r w:rsidRPr="00155937">
        <w:rPr>
          <w:rFonts w:ascii="Arial" w:hAnsi="Arial" w:cs="Arial"/>
          <w:sz w:val="22"/>
          <w:szCs w:val="22"/>
        </w:rPr>
        <w:t>mentors</w:t>
      </w:r>
      <w:proofErr w:type="gramEnd"/>
      <w:r w:rsidRPr="00155937">
        <w:rPr>
          <w:rFonts w:ascii="Arial" w:hAnsi="Arial" w:cs="Arial"/>
          <w:sz w:val="22"/>
          <w:szCs w:val="22"/>
        </w:rPr>
        <w:t xml:space="preserve"> students and teaches a seminar on the societal applications of climate science.</w:t>
      </w:r>
    </w:p>
    <w:p w14:paraId="249DE0F0" w14:textId="1F6568D8" w:rsidR="006963AD" w:rsidRPr="00155937" w:rsidRDefault="006963AD" w:rsidP="0552731A">
      <w:pPr>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lastRenderedPageBreak/>
        <w:t>California’s 5</w:t>
      </w:r>
      <w:r w:rsidRPr="00155937">
        <w:rPr>
          <w:rFonts w:ascii="Arial" w:eastAsia="Century Gothic" w:hAnsi="Arial" w:cs="Arial"/>
          <w:b/>
          <w:bCs/>
          <w:color w:val="000000" w:themeColor="text1"/>
          <w:sz w:val="22"/>
          <w:szCs w:val="22"/>
          <w:vertAlign w:val="superscript"/>
        </w:rPr>
        <w:t>th</w:t>
      </w:r>
      <w:r w:rsidRPr="00155937">
        <w:rPr>
          <w:rFonts w:ascii="Arial" w:eastAsia="Century Gothic" w:hAnsi="Arial" w:cs="Arial"/>
          <w:b/>
          <w:bCs/>
          <w:color w:val="000000" w:themeColor="text1"/>
          <w:sz w:val="22"/>
          <w:szCs w:val="22"/>
        </w:rPr>
        <w:t xml:space="preserve"> Climate Assessment</w:t>
      </w:r>
    </w:p>
    <w:p w14:paraId="168EDEF9" w14:textId="537F841F" w:rsidR="00E9393F" w:rsidRDefault="006963AD" w:rsidP="00A77CC9">
      <w:pPr>
        <w:spacing w:after="0"/>
        <w:rPr>
          <w:rFonts w:ascii="Arial" w:eastAsia="Century Gothic" w:hAnsi="Arial" w:cs="Arial"/>
          <w:color w:val="000000" w:themeColor="text1"/>
          <w:sz w:val="22"/>
          <w:szCs w:val="22"/>
        </w:rPr>
      </w:pPr>
      <w:hyperlink r:id="rId12" w:history="1">
        <w:r w:rsidRPr="00155937">
          <w:rPr>
            <w:rStyle w:val="Hyperlink"/>
            <w:rFonts w:ascii="Arial" w:eastAsia="Century Gothic" w:hAnsi="Arial" w:cs="Arial"/>
            <w:sz w:val="22"/>
            <w:szCs w:val="22"/>
          </w:rPr>
          <w:t>https://lci.ca.gov/climate/icarp/climate-assessment/#California-s-Fifth-Climate-Change-Assessment</w:t>
        </w:r>
      </w:hyperlink>
      <w:r w:rsidRPr="00155937">
        <w:rPr>
          <w:rFonts w:ascii="Arial" w:eastAsia="Century Gothic" w:hAnsi="Arial" w:cs="Arial"/>
          <w:color w:val="000000" w:themeColor="text1"/>
          <w:sz w:val="22"/>
          <w:szCs w:val="22"/>
        </w:rPr>
        <w:t xml:space="preserve"> </w:t>
      </w:r>
    </w:p>
    <w:p w14:paraId="19F1048E" w14:textId="77777777" w:rsidR="00A012D9" w:rsidRPr="00A77CC9" w:rsidRDefault="00A012D9" w:rsidP="00A77CC9">
      <w:pPr>
        <w:spacing w:after="0"/>
        <w:rPr>
          <w:rFonts w:ascii="Arial" w:eastAsia="Century Gothic" w:hAnsi="Arial" w:cs="Arial"/>
          <w:color w:val="000000" w:themeColor="text1"/>
          <w:sz w:val="22"/>
          <w:szCs w:val="22"/>
        </w:rPr>
      </w:pPr>
    </w:p>
    <w:p w14:paraId="633B0760" w14:textId="132892A7" w:rsidR="002D6F7C" w:rsidRPr="00155937" w:rsidRDefault="002D6F7C" w:rsidP="00564A5D">
      <w:pPr>
        <w:rPr>
          <w:rFonts w:ascii="Arial" w:hAnsi="Arial" w:cs="Arial"/>
          <w:b/>
          <w:bCs/>
          <w:sz w:val="22"/>
          <w:szCs w:val="22"/>
        </w:rPr>
      </w:pPr>
      <w:r w:rsidRPr="00155937">
        <w:rPr>
          <w:rFonts w:ascii="Arial" w:hAnsi="Arial" w:cs="Arial"/>
          <w:b/>
          <w:bCs/>
          <w:sz w:val="22"/>
          <w:szCs w:val="22"/>
        </w:rPr>
        <w:t>Maro Kakoussian, Director of Climate &amp; Health Programs Physicians for Social Responsibility Los Angeles (</w:t>
      </w:r>
      <w:proofErr w:type="spellStart"/>
      <w:r w:rsidRPr="00155937">
        <w:rPr>
          <w:rFonts w:ascii="Arial" w:hAnsi="Arial" w:cs="Arial"/>
          <w:b/>
          <w:bCs/>
          <w:sz w:val="22"/>
          <w:szCs w:val="22"/>
        </w:rPr>
        <w:t>CalHeat</w:t>
      </w:r>
      <w:proofErr w:type="spellEnd"/>
      <w:r w:rsidRPr="00155937">
        <w:rPr>
          <w:rFonts w:ascii="Arial" w:hAnsi="Arial" w:cs="Arial"/>
          <w:b/>
          <w:bCs/>
          <w:sz w:val="22"/>
          <w:szCs w:val="22"/>
        </w:rPr>
        <w:t xml:space="preserve"> Score)</w:t>
      </w:r>
    </w:p>
    <w:p w14:paraId="3A131421" w14:textId="77777777" w:rsidR="002D6F7C" w:rsidRPr="00155937" w:rsidRDefault="002D6F7C" w:rsidP="002D6F7C">
      <w:pPr>
        <w:spacing w:after="0" w:line="240" w:lineRule="auto"/>
        <w:rPr>
          <w:rFonts w:ascii="Arial" w:hAnsi="Arial" w:cs="Arial"/>
          <w:b/>
          <w:bCs/>
          <w:sz w:val="22"/>
          <w:szCs w:val="22"/>
        </w:rPr>
      </w:pPr>
      <w:r w:rsidRPr="00155937">
        <w:rPr>
          <w:rFonts w:ascii="Arial" w:hAnsi="Arial" w:cs="Arial"/>
          <w:b/>
          <w:bCs/>
          <w:sz w:val="22"/>
          <w:szCs w:val="22"/>
        </w:rPr>
        <w:t xml:space="preserve">Bio: </w:t>
      </w:r>
      <w:hyperlink r:id="rId13" w:history="1">
        <w:r w:rsidRPr="00155937">
          <w:rPr>
            <w:rStyle w:val="Hyperlink"/>
            <w:rFonts w:ascii="Arial" w:hAnsi="Arial" w:cs="Arial"/>
            <w:b/>
            <w:bCs/>
            <w:sz w:val="22"/>
            <w:szCs w:val="22"/>
          </w:rPr>
          <w:t>https://www.psr-la.org/team/maro-kakoussian</w:t>
        </w:r>
      </w:hyperlink>
      <w:r w:rsidRPr="00155937">
        <w:rPr>
          <w:rFonts w:ascii="Arial" w:hAnsi="Arial" w:cs="Arial"/>
          <w:b/>
          <w:bCs/>
          <w:sz w:val="22"/>
          <w:szCs w:val="22"/>
        </w:rPr>
        <w:t xml:space="preserve"> </w:t>
      </w:r>
    </w:p>
    <w:p w14:paraId="1AE7FD05" w14:textId="3B980EF5" w:rsidR="00836983" w:rsidRPr="00155937" w:rsidRDefault="00836983" w:rsidP="002D6F7C">
      <w:pPr>
        <w:spacing w:after="0" w:line="240" w:lineRule="auto"/>
        <w:rPr>
          <w:rFonts w:ascii="Arial" w:hAnsi="Arial" w:cs="Arial"/>
          <w:b/>
          <w:bCs/>
          <w:sz w:val="22"/>
          <w:szCs w:val="22"/>
        </w:rPr>
      </w:pPr>
      <w:hyperlink r:id="rId14" w:history="1">
        <w:r w:rsidRPr="00155937">
          <w:rPr>
            <w:rStyle w:val="Hyperlink"/>
            <w:rFonts w:ascii="Arial" w:hAnsi="Arial" w:cs="Arial"/>
            <w:b/>
            <w:bCs/>
            <w:sz w:val="22"/>
            <w:szCs w:val="22"/>
          </w:rPr>
          <w:t>https://www.psr-la.org/</w:t>
        </w:r>
      </w:hyperlink>
      <w:r w:rsidRPr="00155937">
        <w:rPr>
          <w:rFonts w:ascii="Arial" w:hAnsi="Arial" w:cs="Arial"/>
          <w:b/>
          <w:bCs/>
          <w:sz w:val="22"/>
          <w:szCs w:val="22"/>
        </w:rPr>
        <w:t xml:space="preserve"> </w:t>
      </w:r>
    </w:p>
    <w:p w14:paraId="1BBF9CC8" w14:textId="77777777" w:rsidR="006F1029" w:rsidRPr="00155937" w:rsidRDefault="006F1029" w:rsidP="002D6F7C">
      <w:pPr>
        <w:spacing w:after="0" w:line="240" w:lineRule="auto"/>
        <w:rPr>
          <w:rFonts w:ascii="Arial" w:hAnsi="Arial" w:cs="Arial"/>
          <w:b/>
          <w:bCs/>
          <w:sz w:val="22"/>
          <w:szCs w:val="22"/>
        </w:rPr>
      </w:pPr>
    </w:p>
    <w:p w14:paraId="2F338D4F" w14:textId="77777777" w:rsidR="002D6F7C" w:rsidRPr="00155937" w:rsidRDefault="002D6F7C" w:rsidP="002D6F7C">
      <w:pPr>
        <w:spacing w:after="0" w:line="240" w:lineRule="auto"/>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 xml:space="preserve">Maro </w:t>
      </w:r>
      <w:proofErr w:type="spellStart"/>
      <w:r w:rsidRPr="00155937">
        <w:rPr>
          <w:rFonts w:ascii="Arial" w:eastAsia="Century Gothic" w:hAnsi="Arial" w:cs="Arial"/>
          <w:color w:val="000000" w:themeColor="text1"/>
          <w:sz w:val="22"/>
          <w:szCs w:val="22"/>
        </w:rPr>
        <w:t>Kakoussian</w:t>
      </w:r>
      <w:proofErr w:type="spellEnd"/>
      <w:r w:rsidRPr="00155937">
        <w:rPr>
          <w:rFonts w:ascii="Arial" w:eastAsia="Century Gothic" w:hAnsi="Arial" w:cs="Arial"/>
          <w:color w:val="000000" w:themeColor="text1"/>
          <w:sz w:val="22"/>
          <w:szCs w:val="22"/>
        </w:rPr>
        <w:t xml:space="preserve"> is a climate and environmental health advocate working at the intersection of public health, environmental justice, and community power building to shape policy. She serves as Director of Climate and Health Programs at Physicians for Social Responsibility - Los Angeles, where she leads local and statewide strategies to address the health harms across the fossil fuel and petrochemical lifecycle, strengthen climate resilience, and advance energy justice and utility affordability through community driven solutions.</w:t>
      </w:r>
    </w:p>
    <w:p w14:paraId="67C0E963" w14:textId="77777777" w:rsidR="002D6F7C" w:rsidRPr="00155937" w:rsidRDefault="002D6F7C" w:rsidP="002D6F7C">
      <w:pPr>
        <w:spacing w:after="0"/>
        <w:rPr>
          <w:rFonts w:ascii="Arial" w:eastAsia="Century Gothic" w:hAnsi="Arial" w:cs="Arial"/>
          <w:color w:val="000000" w:themeColor="text1"/>
          <w:sz w:val="22"/>
          <w:szCs w:val="22"/>
        </w:rPr>
      </w:pPr>
    </w:p>
    <w:p w14:paraId="6EC66510" w14:textId="77777777" w:rsidR="002D6F7C" w:rsidRPr="00155937" w:rsidRDefault="002D6F7C" w:rsidP="002D6F7C">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 xml:space="preserve">Maro’s work in the environmental movement began in 2011 through the California Student Sustainability Coalition, where she </w:t>
      </w:r>
      <w:proofErr w:type="gramStart"/>
      <w:r w:rsidRPr="00155937">
        <w:rPr>
          <w:rFonts w:ascii="Arial" w:eastAsia="Century Gothic" w:hAnsi="Arial" w:cs="Arial"/>
          <w:color w:val="000000" w:themeColor="text1"/>
          <w:sz w:val="22"/>
          <w:szCs w:val="22"/>
        </w:rPr>
        <w:t>organized around</w:t>
      </w:r>
      <w:proofErr w:type="gramEnd"/>
      <w:r w:rsidRPr="00155937">
        <w:rPr>
          <w:rFonts w:ascii="Arial" w:eastAsia="Century Gothic" w:hAnsi="Arial" w:cs="Arial"/>
          <w:color w:val="000000" w:themeColor="text1"/>
          <w:sz w:val="22"/>
          <w:szCs w:val="22"/>
        </w:rPr>
        <w:t xml:space="preserve"> climate change, clean energy, sustainability, and food justice. She later trained as an organizer with the Sierra Club and was active in the Sierra Student Coalition, volunteering with the My Generation Campaign and serving on the San Gorgonio Political Endorsement Committee. As a student, she interned with the Center for Community Action and Environmental Justice, gaining on-the-ground experience addressing environmental justice challenges in Inland Empire communities disproportionately impacted by pollution and industrial development.</w:t>
      </w:r>
    </w:p>
    <w:p w14:paraId="4C1FF872" w14:textId="77777777" w:rsidR="002D6F7C" w:rsidRPr="00155937" w:rsidRDefault="002D6F7C" w:rsidP="002D6F7C">
      <w:pPr>
        <w:spacing w:after="0"/>
        <w:rPr>
          <w:rFonts w:ascii="Arial" w:eastAsia="Century Gothic" w:hAnsi="Arial" w:cs="Arial"/>
          <w:color w:val="000000" w:themeColor="text1"/>
          <w:sz w:val="22"/>
          <w:szCs w:val="22"/>
        </w:rPr>
      </w:pPr>
    </w:p>
    <w:p w14:paraId="018AFAF8" w14:textId="77777777" w:rsidR="002D6F7C" w:rsidRPr="00155937" w:rsidRDefault="002D6F7C" w:rsidP="002D6F7C">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After graduating, Maro worked on one of her first major campaigns supporting the 2016 Plastic Bag Referendum Ballot Measure. She also helped organize the 2017 People’s Climate March in Wilmington, where she first connected with environmental justice leaders in Los Angeles working to address neighborhood oil drilling. Inspired by the movement to stop the Dakota Access Pipeline, she began volunteering with the STAND-LA campaign that same year. In 2018, she was hired as an organizer for STAND-LA through PSR-LA and has been leading the campaign to end neighborhood oil drilling in Los Angeles ever since.</w:t>
      </w:r>
    </w:p>
    <w:p w14:paraId="4BCAAF7F" w14:textId="77777777" w:rsidR="002D6F7C" w:rsidRPr="00155937" w:rsidRDefault="002D6F7C" w:rsidP="002D6F7C">
      <w:pPr>
        <w:spacing w:after="0"/>
        <w:rPr>
          <w:rFonts w:ascii="Arial" w:eastAsia="Century Gothic" w:hAnsi="Arial" w:cs="Arial"/>
          <w:color w:val="000000" w:themeColor="text1"/>
          <w:sz w:val="22"/>
          <w:szCs w:val="22"/>
        </w:rPr>
      </w:pPr>
    </w:p>
    <w:p w14:paraId="09EC4D2C" w14:textId="3CF66E70" w:rsidR="0020650E" w:rsidRPr="00155937" w:rsidRDefault="002D6F7C" w:rsidP="002D6F7C">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Maro currently serves as President of the Los Angeles League of Conservation Voters, helping elect environmental champions across Los Angeles County. She holds a B.A. in Political Science and Philosophy from University of California, Riverside.</w:t>
      </w:r>
    </w:p>
    <w:p w14:paraId="1822DE6F" w14:textId="77777777" w:rsidR="00836983" w:rsidRPr="00155937" w:rsidRDefault="00836983" w:rsidP="002D6F7C">
      <w:pPr>
        <w:spacing w:after="0"/>
        <w:rPr>
          <w:rFonts w:ascii="Arial" w:eastAsia="Century Gothic" w:hAnsi="Arial" w:cs="Arial"/>
          <w:color w:val="000000" w:themeColor="text1"/>
          <w:sz w:val="22"/>
          <w:szCs w:val="22"/>
        </w:rPr>
      </w:pPr>
    </w:p>
    <w:p w14:paraId="5B5FC26A" w14:textId="3AA391A3" w:rsidR="00666CE2" w:rsidRPr="00155937" w:rsidRDefault="00613A5F" w:rsidP="002D6F7C">
      <w:pPr>
        <w:spacing w:after="0"/>
        <w:rPr>
          <w:rFonts w:ascii="Arial" w:eastAsia="Century Gothic" w:hAnsi="Arial" w:cs="Arial"/>
          <w:color w:val="000000" w:themeColor="text1"/>
          <w:sz w:val="22"/>
          <w:szCs w:val="22"/>
        </w:rPr>
      </w:pPr>
      <w:proofErr w:type="spellStart"/>
      <w:r w:rsidRPr="00155937">
        <w:rPr>
          <w:rFonts w:ascii="Arial" w:eastAsia="Century Gothic" w:hAnsi="Arial" w:cs="Arial"/>
          <w:b/>
          <w:bCs/>
          <w:color w:val="000000" w:themeColor="text1"/>
          <w:sz w:val="22"/>
          <w:szCs w:val="22"/>
        </w:rPr>
        <w:t>CalHeatScore</w:t>
      </w:r>
      <w:proofErr w:type="spellEnd"/>
      <w:r w:rsidRPr="00155937">
        <w:rPr>
          <w:rFonts w:ascii="Arial" w:eastAsia="Century Gothic" w:hAnsi="Arial" w:cs="Arial"/>
          <w:color w:val="000000" w:themeColor="text1"/>
          <w:sz w:val="22"/>
          <w:szCs w:val="22"/>
        </w:rPr>
        <w:t xml:space="preserve"> </w:t>
      </w:r>
      <w:r w:rsidR="000771FC" w:rsidRPr="00155937">
        <w:rPr>
          <w:rFonts w:ascii="Arial" w:eastAsia="Century Gothic" w:hAnsi="Arial" w:cs="Arial"/>
          <w:color w:val="000000" w:themeColor="text1"/>
          <w:sz w:val="22"/>
          <w:szCs w:val="22"/>
        </w:rPr>
        <w:t>or</w:t>
      </w:r>
      <w:r w:rsidRPr="00155937">
        <w:rPr>
          <w:rFonts w:ascii="Arial" w:eastAsia="Century Gothic" w:hAnsi="Arial" w:cs="Arial"/>
          <w:color w:val="000000" w:themeColor="text1"/>
          <w:sz w:val="22"/>
          <w:szCs w:val="22"/>
        </w:rPr>
        <w:t xml:space="preserve"> </w:t>
      </w:r>
      <w:r w:rsidR="00666CE2" w:rsidRPr="00155937">
        <w:rPr>
          <w:rFonts w:ascii="Arial" w:eastAsia="Century Gothic" w:hAnsi="Arial" w:cs="Arial"/>
          <w:color w:val="000000" w:themeColor="text1"/>
          <w:sz w:val="22"/>
          <w:szCs w:val="22"/>
        </w:rPr>
        <w:t>California Communities Extreme Heat Scoring System</w:t>
      </w:r>
      <w:r w:rsidRPr="00155937">
        <w:rPr>
          <w:rFonts w:ascii="Arial" w:eastAsia="Century Gothic" w:hAnsi="Arial" w:cs="Arial"/>
          <w:color w:val="000000" w:themeColor="text1"/>
          <w:sz w:val="22"/>
          <w:szCs w:val="22"/>
        </w:rPr>
        <w:t xml:space="preserve"> </w:t>
      </w:r>
      <w:r w:rsidRPr="00155937">
        <w:rPr>
          <w:rFonts w:ascii="Arial" w:eastAsia="Century Gothic" w:hAnsi="Arial" w:cs="Arial"/>
          <w:color w:val="000000" w:themeColor="text1"/>
          <w:sz w:val="22"/>
          <w:szCs w:val="22"/>
        </w:rPr>
        <w:t>is a public health webtool built to help Californians stay informed, ready, and safe when temperatures rise. </w:t>
      </w:r>
      <w:hyperlink r:id="rId15" w:history="1">
        <w:r w:rsidRPr="00155937">
          <w:rPr>
            <w:rStyle w:val="Hyperlink"/>
            <w:rFonts w:ascii="Arial" w:eastAsia="Century Gothic" w:hAnsi="Arial" w:cs="Arial"/>
            <w:sz w:val="22"/>
            <w:szCs w:val="22"/>
          </w:rPr>
          <w:t>https://calheatscore.calepa.ca.gov/</w:t>
        </w:r>
      </w:hyperlink>
      <w:r w:rsidR="00666CE2" w:rsidRPr="00155937">
        <w:rPr>
          <w:rFonts w:ascii="Arial" w:eastAsia="Century Gothic" w:hAnsi="Arial" w:cs="Arial"/>
          <w:color w:val="000000" w:themeColor="text1"/>
          <w:sz w:val="22"/>
          <w:szCs w:val="22"/>
        </w:rPr>
        <w:t xml:space="preserve"> </w:t>
      </w:r>
    </w:p>
    <w:p w14:paraId="72DCC31A" w14:textId="77777777" w:rsidR="000771FC" w:rsidRPr="00155937" w:rsidRDefault="000771FC" w:rsidP="002D6F7C">
      <w:pPr>
        <w:spacing w:after="0"/>
        <w:rPr>
          <w:rFonts w:ascii="Arial" w:eastAsia="Century Gothic" w:hAnsi="Arial" w:cs="Arial"/>
          <w:color w:val="000000" w:themeColor="text1"/>
          <w:sz w:val="22"/>
          <w:szCs w:val="22"/>
        </w:rPr>
      </w:pPr>
    </w:p>
    <w:p w14:paraId="19064FE7" w14:textId="71DB88E7" w:rsidR="000771FC" w:rsidRPr="00155937" w:rsidRDefault="000771FC" w:rsidP="002D6F7C">
      <w:pPr>
        <w:spacing w:after="0"/>
        <w:rPr>
          <w:rFonts w:ascii="Arial" w:eastAsia="Century Gothic" w:hAnsi="Arial" w:cs="Arial"/>
          <w:color w:val="000000" w:themeColor="text1"/>
          <w:sz w:val="22"/>
          <w:szCs w:val="22"/>
        </w:rPr>
      </w:pPr>
      <w:proofErr w:type="spellStart"/>
      <w:r w:rsidRPr="00155937">
        <w:rPr>
          <w:rFonts w:ascii="Arial" w:eastAsia="Century Gothic" w:hAnsi="Arial" w:cs="Arial"/>
          <w:color w:val="000000" w:themeColor="text1"/>
          <w:sz w:val="22"/>
          <w:szCs w:val="22"/>
        </w:rPr>
        <w:t>CalHeatScore</w:t>
      </w:r>
      <w:proofErr w:type="spellEnd"/>
      <w:r w:rsidRPr="00155937">
        <w:rPr>
          <w:rFonts w:ascii="Arial" w:eastAsia="Century Gothic" w:hAnsi="Arial" w:cs="Arial"/>
          <w:color w:val="000000" w:themeColor="text1"/>
          <w:sz w:val="22"/>
          <w:szCs w:val="22"/>
        </w:rPr>
        <w:t xml:space="preserve"> Mapping Tool: </w:t>
      </w:r>
      <w:hyperlink r:id="rId16" w:history="1">
        <w:r w:rsidRPr="00155937">
          <w:rPr>
            <w:rStyle w:val="Hyperlink"/>
            <w:rFonts w:ascii="Arial" w:eastAsia="Century Gothic" w:hAnsi="Arial" w:cs="Arial"/>
            <w:sz w:val="22"/>
            <w:szCs w:val="22"/>
          </w:rPr>
          <w:t>https://experience.arcgis.com/experience/7fe16481f14646b4a167861962ab57a7/page/Homepage/</w:t>
        </w:r>
      </w:hyperlink>
      <w:r w:rsidRPr="00155937">
        <w:rPr>
          <w:rFonts w:ascii="Arial" w:eastAsia="Century Gothic" w:hAnsi="Arial" w:cs="Arial"/>
          <w:color w:val="000000" w:themeColor="text1"/>
          <w:sz w:val="22"/>
          <w:szCs w:val="22"/>
        </w:rPr>
        <w:t xml:space="preserve"> </w:t>
      </w:r>
    </w:p>
    <w:p w14:paraId="38E86D1F" w14:textId="11C7E838" w:rsidR="002D6F7C" w:rsidRPr="00155937" w:rsidRDefault="00A86D74" w:rsidP="002D6F7C">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lastRenderedPageBreak/>
        <w:t>Newsletter — Physicians for Social Responsibility Los Angeles</w:t>
      </w:r>
      <w:r w:rsidRPr="00155937">
        <w:rPr>
          <w:rFonts w:ascii="Arial" w:eastAsia="Century Gothic" w:hAnsi="Arial" w:cs="Arial"/>
          <w:color w:val="000000" w:themeColor="text1"/>
          <w:sz w:val="22"/>
          <w:szCs w:val="22"/>
        </w:rPr>
        <w:t xml:space="preserve">: </w:t>
      </w:r>
      <w:hyperlink r:id="rId17" w:history="1">
        <w:r w:rsidR="00F553A3" w:rsidRPr="00155937">
          <w:rPr>
            <w:rStyle w:val="Hyperlink"/>
            <w:rFonts w:ascii="Arial" w:eastAsia="Century Gothic" w:hAnsi="Arial" w:cs="Arial"/>
            <w:sz w:val="22"/>
            <w:szCs w:val="22"/>
          </w:rPr>
          <w:t>https://www.psr-la.org/take-action/newsletter</w:t>
        </w:r>
      </w:hyperlink>
      <w:r w:rsidRPr="00155937">
        <w:rPr>
          <w:rFonts w:ascii="Arial" w:eastAsia="Century Gothic" w:hAnsi="Arial" w:cs="Arial"/>
          <w:color w:val="000000" w:themeColor="text1"/>
          <w:sz w:val="22"/>
          <w:szCs w:val="22"/>
        </w:rPr>
        <w:t xml:space="preserve"> </w:t>
      </w:r>
    </w:p>
    <w:p w14:paraId="4E68B915" w14:textId="77777777" w:rsidR="00484A52" w:rsidRDefault="00484A52" w:rsidP="00484A52">
      <w:pPr>
        <w:rPr>
          <w:rFonts w:ascii="Arial" w:eastAsia="Century Gothic" w:hAnsi="Arial" w:cs="Arial"/>
          <w:b/>
          <w:bCs/>
          <w:color w:val="000000" w:themeColor="text1"/>
          <w:sz w:val="22"/>
          <w:szCs w:val="22"/>
        </w:rPr>
      </w:pPr>
    </w:p>
    <w:p w14:paraId="6D139F42" w14:textId="353BB3AD" w:rsidR="00B21A25" w:rsidRPr="00155937" w:rsidRDefault="007E2CF2" w:rsidP="00484A52">
      <w:pPr>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Brad Rumble, Principal, Esperanza Elementary School</w:t>
      </w:r>
      <w:r w:rsidR="006A2743" w:rsidRPr="00155937">
        <w:rPr>
          <w:rFonts w:ascii="Arial" w:eastAsia="Century Gothic" w:hAnsi="Arial" w:cs="Arial"/>
          <w:b/>
          <w:bCs/>
          <w:color w:val="000000" w:themeColor="text1"/>
          <w:sz w:val="22"/>
          <w:szCs w:val="22"/>
        </w:rPr>
        <w:tab/>
      </w:r>
    </w:p>
    <w:p w14:paraId="4F7D3A8D" w14:textId="77777777" w:rsidR="00E346E5" w:rsidRPr="00155937" w:rsidRDefault="006A2743" w:rsidP="006A2743">
      <w:pPr>
        <w:tabs>
          <w:tab w:val="left" w:pos="6645"/>
        </w:tabs>
        <w:spacing w:after="0"/>
        <w:rPr>
          <w:rFonts w:ascii="Arial" w:eastAsia="Century Gothic" w:hAnsi="Arial" w:cs="Arial"/>
          <w:b/>
          <w:bCs/>
          <w:color w:val="000000" w:themeColor="text1"/>
          <w:sz w:val="22"/>
          <w:szCs w:val="22"/>
        </w:rPr>
      </w:pPr>
      <w:hyperlink r:id="rId18" w:history="1">
        <w:r w:rsidRPr="00155937">
          <w:rPr>
            <w:rStyle w:val="Hyperlink"/>
            <w:rFonts w:ascii="Arial" w:eastAsia="Century Gothic" w:hAnsi="Arial" w:cs="Arial"/>
            <w:b/>
            <w:bCs/>
            <w:sz w:val="22"/>
            <w:szCs w:val="22"/>
          </w:rPr>
          <w:t>https://esperanzaes.lausd.org/</w:t>
        </w:r>
      </w:hyperlink>
      <w:r w:rsidRPr="00155937">
        <w:rPr>
          <w:rFonts w:ascii="Arial" w:eastAsia="Century Gothic" w:hAnsi="Arial" w:cs="Arial"/>
          <w:b/>
          <w:bCs/>
          <w:color w:val="000000" w:themeColor="text1"/>
          <w:sz w:val="22"/>
          <w:szCs w:val="22"/>
        </w:rPr>
        <w:t xml:space="preserve"> </w:t>
      </w:r>
      <w:r w:rsidR="00A6101E" w:rsidRPr="00155937">
        <w:rPr>
          <w:rFonts w:ascii="Arial" w:eastAsia="Century Gothic" w:hAnsi="Arial" w:cs="Arial"/>
          <w:b/>
          <w:bCs/>
          <w:color w:val="000000" w:themeColor="text1"/>
          <w:sz w:val="22"/>
          <w:szCs w:val="22"/>
        </w:rPr>
        <w:t xml:space="preserve">- </w:t>
      </w:r>
      <w:r w:rsidR="00517925" w:rsidRPr="00155937">
        <w:rPr>
          <w:rFonts w:ascii="Arial" w:eastAsia="Century Gothic" w:hAnsi="Arial" w:cs="Arial"/>
          <w:b/>
          <w:bCs/>
          <w:color w:val="000000" w:themeColor="text1"/>
          <w:sz w:val="22"/>
          <w:szCs w:val="22"/>
        </w:rPr>
        <w:t>Located in the heart of the historic Westlake neighborhood of downtown Los Angeles, Esperanza Elementary School serves more than 600 students from TK to fifth grade.</w:t>
      </w:r>
    </w:p>
    <w:p w14:paraId="740DEF97" w14:textId="12EAA9B5" w:rsidR="00517925" w:rsidRPr="00155937" w:rsidRDefault="00517925" w:rsidP="006A2743">
      <w:pPr>
        <w:tabs>
          <w:tab w:val="left" w:pos="664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w:t>
      </w:r>
    </w:p>
    <w:p w14:paraId="64082341" w14:textId="45393A84" w:rsidR="00D114CF" w:rsidRPr="00155937" w:rsidRDefault="00D114CF" w:rsidP="0552731A">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Bio</w:t>
      </w:r>
      <w:r w:rsidR="002D6F7C" w:rsidRPr="00155937">
        <w:rPr>
          <w:rFonts w:ascii="Arial" w:eastAsia="Century Gothic" w:hAnsi="Arial" w:cs="Arial"/>
          <w:color w:val="000000" w:themeColor="text1"/>
          <w:sz w:val="22"/>
          <w:szCs w:val="22"/>
        </w:rPr>
        <w:t>:</w:t>
      </w:r>
      <w:r w:rsidRPr="00155937">
        <w:rPr>
          <w:rFonts w:ascii="Arial" w:eastAsia="Century Gothic" w:hAnsi="Arial" w:cs="Arial"/>
          <w:color w:val="000000" w:themeColor="text1"/>
          <w:sz w:val="22"/>
          <w:szCs w:val="22"/>
        </w:rPr>
        <w:t xml:space="preserve"> Brad Rumble is the principal of Esperanza Elementary School, where he has served since July 2014. During his 35-year career with the Los Angeles Unified School District, he </w:t>
      </w:r>
      <w:proofErr w:type="gramStart"/>
      <w:r w:rsidRPr="00155937">
        <w:rPr>
          <w:rFonts w:ascii="Arial" w:eastAsia="Century Gothic" w:hAnsi="Arial" w:cs="Arial"/>
          <w:color w:val="000000" w:themeColor="text1"/>
          <w:sz w:val="22"/>
          <w:szCs w:val="22"/>
        </w:rPr>
        <w:t>has worked</w:t>
      </w:r>
      <w:proofErr w:type="gramEnd"/>
      <w:r w:rsidRPr="00155937">
        <w:rPr>
          <w:rFonts w:ascii="Arial" w:eastAsia="Century Gothic" w:hAnsi="Arial" w:cs="Arial"/>
          <w:color w:val="000000" w:themeColor="text1"/>
          <w:sz w:val="22"/>
          <w:szCs w:val="22"/>
        </w:rPr>
        <w:t xml:space="preserve"> at three campuses in the urban core of Los Angeles. Seeing students grow up with limited access to nature inspired his commitment to creating greener school environments. He believes the connection to nature that supported his own well-being also benefits students, which became the foundation for his work at Esperanza.</w:t>
      </w:r>
    </w:p>
    <w:p w14:paraId="54DED0E7"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p>
    <w:p w14:paraId="030120A3"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Earth Focus story on Esperanza: </w:t>
      </w:r>
      <w:hyperlink r:id="rId19" w:history="1">
        <w:r w:rsidRPr="00155937">
          <w:rPr>
            <w:rStyle w:val="Hyperlink"/>
            <w:rFonts w:ascii="Arial" w:eastAsia="Century Gothic" w:hAnsi="Arial" w:cs="Arial"/>
            <w:b/>
            <w:bCs/>
            <w:sz w:val="22"/>
            <w:szCs w:val="22"/>
          </w:rPr>
          <w:t>https://www.youtube.com/watch?v=yJ1NtP2jCiQ&amp;t=29s</w:t>
        </w:r>
      </w:hyperlink>
    </w:p>
    <w:p w14:paraId="5D4DCFAD"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p>
    <w:p w14:paraId="0D24FE1D"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NHM blog on student birding at Esperanza: </w:t>
      </w:r>
      <w:hyperlink r:id="rId20" w:history="1">
        <w:r w:rsidRPr="00155937">
          <w:rPr>
            <w:rStyle w:val="Hyperlink"/>
            <w:rFonts w:ascii="Arial" w:eastAsia="Century Gothic" w:hAnsi="Arial" w:cs="Arial"/>
            <w:b/>
            <w:bCs/>
            <w:sz w:val="22"/>
            <w:szCs w:val="22"/>
          </w:rPr>
          <w:t>https://nhm.org/stories/kickball-soccer-birding-birding</w:t>
        </w:r>
      </w:hyperlink>
    </w:p>
    <w:p w14:paraId="5F3555FB"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p>
    <w:p w14:paraId="1C3067E9" w14:textId="12AB1503" w:rsidR="003D139F" w:rsidRPr="00155937" w:rsidRDefault="003D139F" w:rsidP="003D139F">
      <w:pPr>
        <w:tabs>
          <w:tab w:val="left" w:pos="151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Burrowing Owl story/NHM: </w:t>
      </w:r>
      <w:hyperlink r:id="rId21" w:history="1">
        <w:r w:rsidRPr="00155937">
          <w:rPr>
            <w:rStyle w:val="Hyperlink"/>
            <w:rFonts w:ascii="Arial" w:eastAsia="Century Gothic" w:hAnsi="Arial" w:cs="Arial"/>
            <w:b/>
            <w:bCs/>
            <w:sz w:val="22"/>
            <w:szCs w:val="22"/>
          </w:rPr>
          <w:t>https://www.youtube.com/watch?v=uqQxAg4muGc</w:t>
        </w:r>
      </w:hyperlink>
      <w:r w:rsidRPr="00155937">
        <w:rPr>
          <w:rFonts w:ascii="Arial" w:eastAsia="Century Gothic" w:hAnsi="Arial" w:cs="Arial"/>
          <w:b/>
          <w:bCs/>
          <w:color w:val="000000" w:themeColor="text1"/>
          <w:sz w:val="22"/>
          <w:szCs w:val="22"/>
        </w:rPr>
        <w:t xml:space="preserve"> </w:t>
      </w:r>
    </w:p>
    <w:p w14:paraId="080F1470"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p>
    <w:p w14:paraId="458FC868" w14:textId="5535F955" w:rsidR="003D139F" w:rsidRPr="00155937" w:rsidRDefault="003D139F" w:rsidP="003D139F">
      <w:pPr>
        <w:tabs>
          <w:tab w:val="left" w:pos="151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Wildlife Camera at Esperanza/NHM: </w:t>
      </w:r>
      <w:hyperlink r:id="rId22" w:history="1">
        <w:r w:rsidRPr="00155937">
          <w:rPr>
            <w:rStyle w:val="Hyperlink"/>
            <w:rFonts w:ascii="Arial" w:eastAsia="Century Gothic" w:hAnsi="Arial" w:cs="Arial"/>
            <w:b/>
            <w:bCs/>
            <w:sz w:val="22"/>
            <w:szCs w:val="22"/>
          </w:rPr>
          <w:t>https://nhm.org/stories/campus-trek-wildlife-camera-hand</w:t>
        </w:r>
      </w:hyperlink>
      <w:r w:rsidRPr="00155937">
        <w:rPr>
          <w:rFonts w:ascii="Arial" w:eastAsia="Century Gothic" w:hAnsi="Arial" w:cs="Arial"/>
          <w:b/>
          <w:bCs/>
          <w:color w:val="000000" w:themeColor="text1"/>
          <w:sz w:val="22"/>
          <w:szCs w:val="22"/>
        </w:rPr>
        <w:t xml:space="preserve"> </w:t>
      </w:r>
    </w:p>
    <w:p w14:paraId="38080EB4" w14:textId="77777777" w:rsidR="003D139F" w:rsidRPr="00155937" w:rsidRDefault="003D139F" w:rsidP="003D139F">
      <w:pPr>
        <w:tabs>
          <w:tab w:val="left" w:pos="1515"/>
        </w:tabs>
        <w:spacing w:after="0"/>
        <w:rPr>
          <w:rFonts w:ascii="Arial" w:eastAsia="Century Gothic" w:hAnsi="Arial" w:cs="Arial"/>
          <w:b/>
          <w:bCs/>
          <w:color w:val="000000" w:themeColor="text1"/>
          <w:sz w:val="22"/>
          <w:szCs w:val="22"/>
        </w:rPr>
      </w:pPr>
    </w:p>
    <w:p w14:paraId="245DA194" w14:textId="10694B2A" w:rsidR="003D139F" w:rsidRPr="00155937" w:rsidRDefault="003D139F" w:rsidP="003D139F">
      <w:pPr>
        <w:tabs>
          <w:tab w:val="left" w:pos="1515"/>
        </w:tabs>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Sierra Club article on Esperanza's rewilding of Wilshire Blvd.: </w:t>
      </w:r>
      <w:hyperlink r:id="rId23" w:history="1">
        <w:r w:rsidRPr="00155937">
          <w:rPr>
            <w:rStyle w:val="Hyperlink"/>
            <w:rFonts w:ascii="Arial" w:eastAsia="Century Gothic" w:hAnsi="Arial" w:cs="Arial"/>
            <w:b/>
            <w:bCs/>
            <w:sz w:val="22"/>
            <w:szCs w:val="22"/>
          </w:rPr>
          <w:t>https://www.sierraclub.org/sierra/green-life/rewilding-wilshire-boulevard</w:t>
        </w:r>
      </w:hyperlink>
      <w:r w:rsidRPr="00155937">
        <w:rPr>
          <w:rFonts w:ascii="Arial" w:eastAsia="Century Gothic" w:hAnsi="Arial" w:cs="Arial"/>
          <w:b/>
          <w:bCs/>
          <w:color w:val="000000" w:themeColor="text1"/>
          <w:sz w:val="22"/>
          <w:szCs w:val="22"/>
        </w:rPr>
        <w:t xml:space="preserve"> </w:t>
      </w:r>
    </w:p>
    <w:p w14:paraId="3C89A36B" w14:textId="77777777" w:rsidR="003D5ED2" w:rsidRPr="00155937" w:rsidRDefault="003D5ED2" w:rsidP="008971F5">
      <w:pPr>
        <w:tabs>
          <w:tab w:val="left" w:pos="1515"/>
        </w:tabs>
        <w:spacing w:after="0"/>
        <w:rPr>
          <w:rFonts w:ascii="Arial" w:hAnsi="Arial" w:cs="Arial"/>
          <w:sz w:val="22"/>
          <w:szCs w:val="22"/>
        </w:rPr>
      </w:pPr>
    </w:p>
    <w:p w14:paraId="74FFE2F4" w14:textId="3DDEB0E9" w:rsidR="003D5ED2" w:rsidRPr="00155937" w:rsidRDefault="003D5ED2" w:rsidP="00484A52">
      <w:pPr>
        <w:rPr>
          <w:rFonts w:ascii="Arial" w:hAnsi="Arial" w:cs="Arial"/>
          <w:b/>
          <w:bCs/>
          <w:sz w:val="22"/>
          <w:szCs w:val="22"/>
        </w:rPr>
      </w:pPr>
      <w:r w:rsidRPr="00155937">
        <w:rPr>
          <w:rFonts w:ascii="Arial" w:hAnsi="Arial" w:cs="Arial"/>
          <w:b/>
          <w:bCs/>
          <w:sz w:val="22"/>
          <w:szCs w:val="22"/>
        </w:rPr>
        <w:t>Selena Melgoza, MPP, Climate Solutions Manager, Climate Resolve</w:t>
      </w:r>
      <w:r w:rsidRPr="00155937">
        <w:rPr>
          <w:rFonts w:ascii="Arial" w:hAnsi="Arial" w:cs="Arial"/>
          <w:b/>
          <w:bCs/>
          <w:i/>
          <w:iCs/>
          <w:sz w:val="22"/>
          <w:szCs w:val="22"/>
        </w:rPr>
        <w:t> </w:t>
      </w:r>
      <w:r w:rsidRPr="00155937">
        <w:rPr>
          <w:rFonts w:ascii="Arial" w:hAnsi="Arial" w:cs="Arial"/>
          <w:b/>
          <w:bCs/>
          <w:sz w:val="22"/>
          <w:szCs w:val="22"/>
        </w:rPr>
        <w:t>(Cool Pavement)</w:t>
      </w:r>
    </w:p>
    <w:p w14:paraId="1F08690A" w14:textId="09C1021D" w:rsidR="00D82477" w:rsidRPr="00155937" w:rsidRDefault="00D82477" w:rsidP="008971F5">
      <w:pPr>
        <w:tabs>
          <w:tab w:val="left" w:pos="1515"/>
        </w:tabs>
        <w:spacing w:after="0"/>
        <w:rPr>
          <w:rFonts w:ascii="Arial" w:hAnsi="Arial" w:cs="Arial"/>
          <w:sz w:val="22"/>
          <w:szCs w:val="22"/>
        </w:rPr>
      </w:pPr>
      <w:hyperlink r:id="rId24" w:history="1">
        <w:r w:rsidRPr="00155937">
          <w:rPr>
            <w:rStyle w:val="Hyperlink"/>
            <w:rFonts w:ascii="Arial" w:hAnsi="Arial" w:cs="Arial"/>
            <w:sz w:val="22"/>
            <w:szCs w:val="22"/>
          </w:rPr>
          <w:t>https://climateresolve.org/team_members/samantha-melgoza/</w:t>
        </w:r>
      </w:hyperlink>
      <w:r w:rsidRPr="00155937">
        <w:rPr>
          <w:rFonts w:ascii="Arial" w:hAnsi="Arial" w:cs="Arial"/>
          <w:sz w:val="22"/>
          <w:szCs w:val="22"/>
        </w:rPr>
        <w:t xml:space="preserve"> </w:t>
      </w:r>
    </w:p>
    <w:p w14:paraId="6156E655" w14:textId="77777777" w:rsidR="008971F5" w:rsidRPr="00155937" w:rsidRDefault="008971F5" w:rsidP="008971F5">
      <w:pPr>
        <w:tabs>
          <w:tab w:val="left" w:pos="1515"/>
        </w:tabs>
        <w:spacing w:after="0"/>
        <w:rPr>
          <w:rFonts w:ascii="Arial" w:hAnsi="Arial" w:cs="Arial"/>
          <w:sz w:val="22"/>
          <w:szCs w:val="22"/>
        </w:rPr>
      </w:pPr>
      <w:r w:rsidRPr="00155937">
        <w:rPr>
          <w:rFonts w:ascii="Arial" w:hAnsi="Arial" w:cs="Arial"/>
          <w:sz w:val="22"/>
          <w:szCs w:val="22"/>
        </w:rPr>
        <w:t>Selena Melgoza (she/her/</w:t>
      </w:r>
      <w:proofErr w:type="gramStart"/>
      <w:r w:rsidRPr="00155937">
        <w:rPr>
          <w:rFonts w:ascii="Arial" w:hAnsi="Arial" w:cs="Arial"/>
          <w:sz w:val="22"/>
          <w:szCs w:val="22"/>
        </w:rPr>
        <w:t>hers</w:t>
      </w:r>
      <w:proofErr w:type="gramEnd"/>
      <w:r w:rsidRPr="00155937">
        <w:rPr>
          <w:rFonts w:ascii="Arial" w:hAnsi="Arial" w:cs="Arial"/>
          <w:sz w:val="22"/>
          <w:szCs w:val="22"/>
        </w:rPr>
        <w:t>) is the Climate Solutions Manager at Climate Resolve, working to build adaptive capacity for under-resourced communities to be resilient in an increasingly hot climate. Born and raised in Los Angeles, she is motivated by her lived experiences as a first-generation, low-income, and system-impacted Latina to advance environmental justice and create sustainable policy solutions for all.</w:t>
      </w:r>
    </w:p>
    <w:p w14:paraId="4EE7BACB" w14:textId="77777777" w:rsidR="00E346E5" w:rsidRPr="00155937" w:rsidRDefault="00E346E5" w:rsidP="008971F5">
      <w:pPr>
        <w:tabs>
          <w:tab w:val="left" w:pos="1515"/>
        </w:tabs>
        <w:spacing w:after="0"/>
        <w:rPr>
          <w:rFonts w:ascii="Arial" w:hAnsi="Arial" w:cs="Arial"/>
          <w:sz w:val="22"/>
          <w:szCs w:val="22"/>
        </w:rPr>
      </w:pPr>
    </w:p>
    <w:p w14:paraId="5DCF4576" w14:textId="77777777" w:rsidR="008971F5" w:rsidRPr="00155937" w:rsidRDefault="008971F5" w:rsidP="008971F5">
      <w:pPr>
        <w:tabs>
          <w:tab w:val="left" w:pos="1515"/>
        </w:tabs>
        <w:spacing w:after="0"/>
        <w:rPr>
          <w:rFonts w:ascii="Arial" w:hAnsi="Arial" w:cs="Arial"/>
          <w:sz w:val="22"/>
          <w:szCs w:val="22"/>
        </w:rPr>
      </w:pPr>
      <w:r w:rsidRPr="00155937">
        <w:rPr>
          <w:rFonts w:ascii="Arial" w:hAnsi="Arial" w:cs="Arial"/>
          <w:sz w:val="22"/>
          <w:szCs w:val="22"/>
        </w:rPr>
        <w:t xml:space="preserve">Selena has worked across the non-profit, government, and academic sectors to support data-driven policy recommendations to advance environmental justice. This includes working with Water Education for Latino Leaders to advise local elected officials in advocating for water resources to the California State Legislature; One Fair Wage to mobilize 2,000 new worker leaders and 50,000 low-wage workers who were previously unlikely to vote in Michigan; UCLA’s Latino Policy and Politics Institute to build an environmental portfolio and analyze environmental </w:t>
      </w:r>
      <w:r w:rsidRPr="00155937">
        <w:rPr>
          <w:rFonts w:ascii="Arial" w:hAnsi="Arial" w:cs="Arial"/>
          <w:sz w:val="22"/>
          <w:szCs w:val="22"/>
        </w:rPr>
        <w:lastRenderedPageBreak/>
        <w:t>policy impacts on Latinos; and LA City’s Climate Emergency Mobilization Office to conduct community-engaged research with those most impacted by extreme heat in Los Angeles to inform LA’s Heat Action Plan. </w:t>
      </w:r>
    </w:p>
    <w:p w14:paraId="273514CF" w14:textId="77777777" w:rsidR="00E346E5" w:rsidRPr="00155937" w:rsidRDefault="00E346E5" w:rsidP="008971F5">
      <w:pPr>
        <w:tabs>
          <w:tab w:val="left" w:pos="1515"/>
        </w:tabs>
        <w:spacing w:after="0"/>
        <w:rPr>
          <w:rFonts w:ascii="Arial" w:hAnsi="Arial" w:cs="Arial"/>
          <w:sz w:val="22"/>
          <w:szCs w:val="22"/>
        </w:rPr>
      </w:pPr>
    </w:p>
    <w:p w14:paraId="73A89FFF" w14:textId="77777777" w:rsidR="008971F5" w:rsidRPr="00155937" w:rsidRDefault="008971F5" w:rsidP="008971F5">
      <w:pPr>
        <w:tabs>
          <w:tab w:val="left" w:pos="1515"/>
        </w:tabs>
        <w:spacing w:after="0"/>
        <w:rPr>
          <w:rFonts w:ascii="Arial" w:hAnsi="Arial" w:cs="Arial"/>
          <w:sz w:val="22"/>
          <w:szCs w:val="22"/>
        </w:rPr>
      </w:pPr>
      <w:r w:rsidRPr="00155937">
        <w:rPr>
          <w:rFonts w:ascii="Arial" w:hAnsi="Arial" w:cs="Arial"/>
          <w:sz w:val="22"/>
          <w:szCs w:val="22"/>
        </w:rPr>
        <w:t>At Climate Resolve, Selena manages the </w:t>
      </w:r>
      <w:r w:rsidRPr="00155937">
        <w:rPr>
          <w:rFonts w:ascii="Arial" w:hAnsi="Arial" w:cs="Arial"/>
          <w:i/>
          <w:iCs/>
          <w:sz w:val="22"/>
          <w:szCs w:val="22"/>
        </w:rPr>
        <w:t>Shine On</w:t>
      </w:r>
      <w:r w:rsidRPr="00155937">
        <w:rPr>
          <w:rFonts w:ascii="Arial" w:hAnsi="Arial" w:cs="Arial"/>
          <w:sz w:val="22"/>
          <w:szCs w:val="22"/>
        </w:rPr>
        <w:t xml:space="preserve"> initiative, which brings together over 250 global experts across 12 countries to accelerate the development of cooling surfaces and cooling solutions. Within this work, she established the Albedo Projects Working Group to identify large-scale cool-surface projects in Los Angeles and established a Research Advisory Committee to co-produce an impact evaluation framework. Relatedly, Selena supports community engagement efforts across 40 city blocks and 15 lane miles for the South LA Eco-Lab. Lastly, Selena is part of Climate Resolve’s Ready </w:t>
      </w:r>
      <w:proofErr w:type="gramStart"/>
      <w:r w:rsidRPr="00155937">
        <w:rPr>
          <w:rFonts w:ascii="Arial" w:hAnsi="Arial" w:cs="Arial"/>
          <w:sz w:val="22"/>
          <w:szCs w:val="22"/>
        </w:rPr>
        <w:t>For</w:t>
      </w:r>
      <w:proofErr w:type="gramEnd"/>
      <w:r w:rsidRPr="00155937">
        <w:rPr>
          <w:rFonts w:ascii="Arial" w:hAnsi="Arial" w:cs="Arial"/>
          <w:sz w:val="22"/>
          <w:szCs w:val="22"/>
        </w:rPr>
        <w:t xml:space="preserve"> Tomorrow team, which provides no-cost grant-writing assistance. Pulling from her experience at Climate Resolve, Selena is on the Cool Roof </w:t>
      </w:r>
      <w:proofErr w:type="spellStart"/>
      <w:r w:rsidRPr="00155937">
        <w:rPr>
          <w:rFonts w:ascii="Arial" w:hAnsi="Arial" w:cs="Arial"/>
          <w:sz w:val="22"/>
          <w:szCs w:val="22"/>
        </w:rPr>
        <w:t>Raiting</w:t>
      </w:r>
      <w:proofErr w:type="spellEnd"/>
      <w:r w:rsidRPr="00155937">
        <w:rPr>
          <w:rFonts w:ascii="Arial" w:hAnsi="Arial" w:cs="Arial"/>
          <w:sz w:val="22"/>
          <w:szCs w:val="22"/>
        </w:rPr>
        <w:t xml:space="preserve"> Councils Board of Directors.</w:t>
      </w:r>
    </w:p>
    <w:p w14:paraId="6189084E" w14:textId="77777777" w:rsidR="00E346E5" w:rsidRPr="00155937" w:rsidRDefault="00E346E5" w:rsidP="008971F5">
      <w:pPr>
        <w:tabs>
          <w:tab w:val="left" w:pos="1515"/>
        </w:tabs>
        <w:spacing w:after="0"/>
        <w:rPr>
          <w:rFonts w:ascii="Arial" w:hAnsi="Arial" w:cs="Arial"/>
          <w:sz w:val="22"/>
          <w:szCs w:val="22"/>
        </w:rPr>
      </w:pPr>
    </w:p>
    <w:p w14:paraId="270EFB90" w14:textId="77777777" w:rsidR="008971F5" w:rsidRPr="00155937" w:rsidRDefault="008971F5" w:rsidP="008971F5">
      <w:pPr>
        <w:tabs>
          <w:tab w:val="left" w:pos="1515"/>
        </w:tabs>
        <w:spacing w:after="0"/>
        <w:rPr>
          <w:rFonts w:ascii="Arial" w:hAnsi="Arial" w:cs="Arial"/>
          <w:sz w:val="22"/>
          <w:szCs w:val="22"/>
        </w:rPr>
      </w:pPr>
      <w:r w:rsidRPr="00155937">
        <w:rPr>
          <w:rFonts w:ascii="Arial" w:hAnsi="Arial" w:cs="Arial"/>
          <w:sz w:val="22"/>
          <w:szCs w:val="22"/>
        </w:rPr>
        <w:t>Selena graduated from UC Berkeley with honors with a B.S. in Society &amp; Environment and a minor in Public Policy. She also holds a Master of Public Policy from UCLA Luskin School of Public Affairs, where she concentrated on environmental and public health policy. </w:t>
      </w:r>
    </w:p>
    <w:p w14:paraId="3DD6B056" w14:textId="77777777" w:rsidR="000662CD" w:rsidRPr="00155937" w:rsidRDefault="000662CD" w:rsidP="008971F5">
      <w:pPr>
        <w:tabs>
          <w:tab w:val="left" w:pos="1515"/>
        </w:tabs>
        <w:spacing w:after="0"/>
        <w:rPr>
          <w:rFonts w:ascii="Arial" w:hAnsi="Arial" w:cs="Arial"/>
          <w:sz w:val="22"/>
          <w:szCs w:val="22"/>
        </w:rPr>
      </w:pPr>
    </w:p>
    <w:p w14:paraId="248FA1ED" w14:textId="44AE4B3F" w:rsidR="000662CD" w:rsidRPr="00155937" w:rsidRDefault="00E346E5" w:rsidP="008971F5">
      <w:pPr>
        <w:tabs>
          <w:tab w:val="left" w:pos="1515"/>
        </w:tabs>
        <w:spacing w:after="0"/>
        <w:rPr>
          <w:rFonts w:ascii="Arial" w:hAnsi="Arial" w:cs="Arial"/>
          <w:sz w:val="22"/>
          <w:szCs w:val="22"/>
        </w:rPr>
      </w:pPr>
      <w:r w:rsidRPr="00155937">
        <w:rPr>
          <w:rFonts w:ascii="Arial" w:hAnsi="Arial" w:cs="Arial"/>
          <w:i/>
          <w:iCs/>
          <w:sz w:val="22"/>
          <w:szCs w:val="22"/>
        </w:rPr>
        <w:t>COOL PAVEMENTS</w:t>
      </w:r>
      <w:r w:rsidRPr="00155937">
        <w:rPr>
          <w:rFonts w:ascii="Arial" w:hAnsi="Arial" w:cs="Arial"/>
          <w:sz w:val="22"/>
          <w:szCs w:val="22"/>
        </w:rPr>
        <w:t xml:space="preserve"> - </w:t>
      </w:r>
      <w:r w:rsidR="000662CD" w:rsidRPr="00155937">
        <w:rPr>
          <w:rFonts w:ascii="Arial" w:hAnsi="Arial" w:cs="Arial"/>
          <w:sz w:val="22"/>
          <w:szCs w:val="22"/>
        </w:rPr>
        <w:t xml:space="preserve">Using simple science, when black asphalt pavement is coated with a special material, sunlight will bounce back into </w:t>
      </w:r>
      <w:proofErr w:type="gramStart"/>
      <w:r w:rsidR="000662CD" w:rsidRPr="00155937">
        <w:rPr>
          <w:rFonts w:ascii="Arial" w:hAnsi="Arial" w:cs="Arial"/>
          <w:sz w:val="22"/>
          <w:szCs w:val="22"/>
        </w:rPr>
        <w:t>space, and</w:t>
      </w:r>
      <w:proofErr w:type="gramEnd"/>
      <w:r w:rsidR="000662CD" w:rsidRPr="00155937">
        <w:rPr>
          <w:rFonts w:ascii="Arial" w:hAnsi="Arial" w:cs="Arial"/>
          <w:sz w:val="22"/>
          <w:szCs w:val="22"/>
        </w:rPr>
        <w:t xml:space="preserve"> disperse heat along with it.</w:t>
      </w:r>
    </w:p>
    <w:p w14:paraId="5E8BB5F0" w14:textId="77777777" w:rsidR="003739B6" w:rsidRPr="00155937" w:rsidRDefault="003739B6" w:rsidP="008971F5">
      <w:pPr>
        <w:tabs>
          <w:tab w:val="left" w:pos="1515"/>
        </w:tabs>
        <w:spacing w:after="0"/>
        <w:rPr>
          <w:rFonts w:ascii="Arial" w:hAnsi="Arial" w:cs="Arial"/>
          <w:sz w:val="22"/>
          <w:szCs w:val="22"/>
        </w:rPr>
      </w:pPr>
    </w:p>
    <w:p w14:paraId="25F10A6A" w14:textId="5B83EACA" w:rsidR="003739B6" w:rsidRPr="00155937" w:rsidRDefault="00493FE6" w:rsidP="008971F5">
      <w:pPr>
        <w:tabs>
          <w:tab w:val="left" w:pos="1515"/>
        </w:tabs>
        <w:spacing w:after="0"/>
        <w:rPr>
          <w:rFonts w:ascii="Arial" w:hAnsi="Arial" w:cs="Arial"/>
          <w:sz w:val="22"/>
          <w:szCs w:val="22"/>
        </w:rPr>
      </w:pPr>
      <w:r w:rsidRPr="00155937">
        <w:rPr>
          <w:rFonts w:ascii="Arial" w:hAnsi="Arial" w:cs="Arial"/>
          <w:b/>
          <w:bCs/>
          <w:sz w:val="22"/>
          <w:szCs w:val="22"/>
        </w:rPr>
        <w:t xml:space="preserve">Shine On: </w:t>
      </w:r>
      <w:hyperlink r:id="rId25" w:history="1">
        <w:r w:rsidRPr="00155937">
          <w:rPr>
            <w:rStyle w:val="Hyperlink"/>
            <w:rFonts w:ascii="Arial" w:hAnsi="Arial" w:cs="Arial"/>
            <w:sz w:val="22"/>
            <w:szCs w:val="22"/>
          </w:rPr>
          <w:t>https://climateresolve.org/shine-on-initiative/</w:t>
        </w:r>
      </w:hyperlink>
      <w:r w:rsidRPr="00155937">
        <w:rPr>
          <w:rFonts w:ascii="Arial" w:hAnsi="Arial" w:cs="Arial"/>
          <w:sz w:val="22"/>
          <w:szCs w:val="22"/>
        </w:rPr>
        <w:t xml:space="preserve"> </w:t>
      </w:r>
    </w:p>
    <w:p w14:paraId="721EA408" w14:textId="77777777" w:rsidR="00B0737A" w:rsidRPr="00155937" w:rsidRDefault="00B0737A" w:rsidP="008971F5">
      <w:pPr>
        <w:tabs>
          <w:tab w:val="left" w:pos="1515"/>
        </w:tabs>
        <w:spacing w:after="0"/>
        <w:rPr>
          <w:rFonts w:ascii="Arial" w:hAnsi="Arial" w:cs="Arial"/>
          <w:sz w:val="22"/>
          <w:szCs w:val="22"/>
        </w:rPr>
      </w:pPr>
    </w:p>
    <w:p w14:paraId="1EAF3D34" w14:textId="3D3BE0D7" w:rsidR="00B0737A" w:rsidRPr="00155937" w:rsidRDefault="00B0737A" w:rsidP="008971F5">
      <w:pPr>
        <w:tabs>
          <w:tab w:val="left" w:pos="1515"/>
        </w:tabs>
        <w:spacing w:after="0"/>
        <w:rPr>
          <w:rFonts w:ascii="Arial" w:hAnsi="Arial" w:cs="Arial"/>
          <w:sz w:val="22"/>
          <w:szCs w:val="22"/>
        </w:rPr>
      </w:pPr>
      <w:r w:rsidRPr="00155937">
        <w:rPr>
          <w:rFonts w:ascii="Arial" w:hAnsi="Arial" w:cs="Arial"/>
          <w:sz w:val="22"/>
          <w:szCs w:val="22"/>
        </w:rPr>
        <w:t xml:space="preserve">Shine On White Paper - </w:t>
      </w:r>
      <w:hyperlink r:id="rId26" w:history="1">
        <w:r w:rsidRPr="00155937">
          <w:rPr>
            <w:rStyle w:val="Hyperlink"/>
            <w:rFonts w:ascii="Arial" w:hAnsi="Arial" w:cs="Arial"/>
            <w:sz w:val="22"/>
            <w:szCs w:val="22"/>
          </w:rPr>
          <w:t>https://climateresolve.org/shine-on-white-paper/</w:t>
        </w:r>
      </w:hyperlink>
      <w:r w:rsidRPr="00155937">
        <w:rPr>
          <w:rFonts w:ascii="Arial" w:hAnsi="Arial" w:cs="Arial"/>
          <w:sz w:val="22"/>
          <w:szCs w:val="22"/>
        </w:rPr>
        <w:t xml:space="preserve"> </w:t>
      </w:r>
    </w:p>
    <w:p w14:paraId="617EAC9D" w14:textId="77777777" w:rsidR="0045705B" w:rsidRPr="00155937" w:rsidRDefault="0045705B" w:rsidP="008971F5">
      <w:pPr>
        <w:tabs>
          <w:tab w:val="left" w:pos="1515"/>
        </w:tabs>
        <w:spacing w:after="0"/>
        <w:rPr>
          <w:rFonts w:ascii="Arial" w:hAnsi="Arial" w:cs="Arial"/>
          <w:sz w:val="22"/>
          <w:szCs w:val="22"/>
        </w:rPr>
      </w:pPr>
    </w:p>
    <w:p w14:paraId="478B7BB4" w14:textId="2AF5EFDD" w:rsidR="0045705B" w:rsidRPr="00155937" w:rsidRDefault="0045705B" w:rsidP="008971F5">
      <w:pPr>
        <w:tabs>
          <w:tab w:val="left" w:pos="1515"/>
        </w:tabs>
        <w:spacing w:after="0"/>
        <w:rPr>
          <w:rFonts w:ascii="Arial" w:hAnsi="Arial" w:cs="Arial"/>
          <w:sz w:val="22"/>
          <w:szCs w:val="22"/>
        </w:rPr>
      </w:pPr>
      <w:r w:rsidRPr="00155937">
        <w:rPr>
          <w:rFonts w:ascii="Arial" w:hAnsi="Arial" w:cs="Arial"/>
          <w:b/>
          <w:bCs/>
          <w:sz w:val="22"/>
          <w:szCs w:val="22"/>
        </w:rPr>
        <w:t xml:space="preserve">COOL SURFACES IN PACOIMA </w:t>
      </w:r>
      <w:r w:rsidRPr="00155937">
        <w:rPr>
          <w:rFonts w:ascii="Arial" w:hAnsi="Arial" w:cs="Arial"/>
          <w:sz w:val="22"/>
          <w:szCs w:val="22"/>
        </w:rPr>
        <w:t xml:space="preserve">- </w:t>
      </w:r>
      <w:hyperlink r:id="rId27" w:history="1">
        <w:r w:rsidR="00734D22" w:rsidRPr="00155937">
          <w:rPr>
            <w:rStyle w:val="Hyperlink"/>
            <w:rFonts w:ascii="Arial" w:hAnsi="Arial" w:cs="Arial"/>
            <w:sz w:val="22"/>
            <w:szCs w:val="22"/>
          </w:rPr>
          <w:t>https://climateresolve.org/cool-surfaces-in-pacoima/</w:t>
        </w:r>
      </w:hyperlink>
      <w:r w:rsidRPr="00155937">
        <w:rPr>
          <w:rFonts w:ascii="Arial" w:hAnsi="Arial" w:cs="Arial"/>
          <w:sz w:val="22"/>
          <w:szCs w:val="22"/>
        </w:rPr>
        <w:t xml:space="preserve"> </w:t>
      </w:r>
    </w:p>
    <w:p w14:paraId="605482E0" w14:textId="77777777" w:rsidR="008971F5" w:rsidRPr="00155937" w:rsidRDefault="008971F5" w:rsidP="008971F5">
      <w:pPr>
        <w:tabs>
          <w:tab w:val="left" w:pos="1515"/>
        </w:tabs>
        <w:spacing w:after="0"/>
        <w:rPr>
          <w:rFonts w:ascii="Arial" w:hAnsi="Arial" w:cs="Arial"/>
          <w:sz w:val="22"/>
          <w:szCs w:val="22"/>
        </w:rPr>
      </w:pPr>
    </w:p>
    <w:p w14:paraId="0FD4EBE4" w14:textId="51CB985D" w:rsidR="00734D22" w:rsidRPr="00155937" w:rsidRDefault="00734D22" w:rsidP="008971F5">
      <w:pPr>
        <w:tabs>
          <w:tab w:val="left" w:pos="1515"/>
        </w:tabs>
        <w:spacing w:after="0"/>
        <w:rPr>
          <w:rFonts w:ascii="Arial" w:hAnsi="Arial" w:cs="Arial"/>
          <w:sz w:val="22"/>
          <w:szCs w:val="22"/>
        </w:rPr>
      </w:pPr>
      <w:r w:rsidRPr="00155937">
        <w:rPr>
          <w:rFonts w:ascii="Arial" w:hAnsi="Arial" w:cs="Arial"/>
          <w:sz w:val="22"/>
          <w:szCs w:val="22"/>
        </w:rPr>
        <w:t xml:space="preserve">Cools Surfaces Study Results: </w:t>
      </w:r>
      <w:hyperlink r:id="rId28" w:history="1">
        <w:r w:rsidRPr="00155937">
          <w:rPr>
            <w:rStyle w:val="Hyperlink"/>
            <w:rFonts w:ascii="Arial" w:hAnsi="Arial" w:cs="Arial"/>
            <w:sz w:val="22"/>
            <w:szCs w:val="22"/>
          </w:rPr>
          <w:t>https://iopscience.iop.org/article/10.1088/2515-7620/ad2a8e</w:t>
        </w:r>
      </w:hyperlink>
      <w:r w:rsidRPr="00155937">
        <w:rPr>
          <w:rFonts w:ascii="Arial" w:hAnsi="Arial" w:cs="Arial"/>
          <w:sz w:val="22"/>
          <w:szCs w:val="22"/>
        </w:rPr>
        <w:t xml:space="preserve"> </w:t>
      </w:r>
    </w:p>
    <w:p w14:paraId="79DA29AD" w14:textId="77777777" w:rsidR="00ED41A0" w:rsidRPr="00155937" w:rsidRDefault="00ED41A0" w:rsidP="008971F5">
      <w:pPr>
        <w:tabs>
          <w:tab w:val="left" w:pos="1515"/>
        </w:tabs>
        <w:spacing w:after="0"/>
        <w:rPr>
          <w:rFonts w:ascii="Arial" w:hAnsi="Arial" w:cs="Arial"/>
          <w:sz w:val="22"/>
          <w:szCs w:val="22"/>
        </w:rPr>
      </w:pPr>
    </w:p>
    <w:p w14:paraId="107D6AAA" w14:textId="01CC0428" w:rsidR="00ED41A0" w:rsidRPr="00155937" w:rsidRDefault="00ED41A0" w:rsidP="008971F5">
      <w:pPr>
        <w:tabs>
          <w:tab w:val="left" w:pos="1515"/>
        </w:tabs>
        <w:spacing w:after="0"/>
        <w:rPr>
          <w:rFonts w:ascii="Arial" w:hAnsi="Arial" w:cs="Arial"/>
          <w:sz w:val="22"/>
          <w:szCs w:val="22"/>
        </w:rPr>
      </w:pPr>
      <w:r w:rsidRPr="00155937">
        <w:rPr>
          <w:rFonts w:ascii="Arial" w:hAnsi="Arial" w:cs="Arial"/>
          <w:sz w:val="22"/>
          <w:szCs w:val="22"/>
        </w:rPr>
        <w:t xml:space="preserve">GAF Cool community </w:t>
      </w:r>
      <w:r w:rsidR="000662CD" w:rsidRPr="00155937">
        <w:rPr>
          <w:rFonts w:ascii="Arial" w:hAnsi="Arial" w:cs="Arial"/>
          <w:sz w:val="22"/>
          <w:szCs w:val="22"/>
        </w:rPr>
        <w:t>Project</w:t>
      </w:r>
      <w:r w:rsidRPr="00155937">
        <w:rPr>
          <w:rFonts w:ascii="Arial" w:hAnsi="Arial" w:cs="Arial"/>
          <w:sz w:val="22"/>
          <w:szCs w:val="22"/>
        </w:rPr>
        <w:t xml:space="preserve"> (video) - </w:t>
      </w:r>
      <w:hyperlink r:id="rId29" w:history="1">
        <w:r w:rsidRPr="00155937">
          <w:rPr>
            <w:rStyle w:val="Hyperlink"/>
            <w:rFonts w:ascii="Arial" w:hAnsi="Arial" w:cs="Arial"/>
            <w:sz w:val="22"/>
            <w:szCs w:val="22"/>
          </w:rPr>
          <w:t>https://www.youtube.com/watch?v=bcEiTIX_Db8</w:t>
        </w:r>
      </w:hyperlink>
      <w:r w:rsidRPr="00155937">
        <w:rPr>
          <w:rFonts w:ascii="Arial" w:hAnsi="Arial" w:cs="Arial"/>
          <w:sz w:val="22"/>
          <w:szCs w:val="22"/>
        </w:rPr>
        <w:t xml:space="preserve"> </w:t>
      </w:r>
    </w:p>
    <w:p w14:paraId="7253B088" w14:textId="77777777" w:rsidR="007358F9" w:rsidRPr="00155937" w:rsidRDefault="007358F9" w:rsidP="007358F9">
      <w:pPr>
        <w:spacing w:after="0"/>
        <w:rPr>
          <w:rFonts w:ascii="Arial" w:eastAsia="Century Gothic" w:hAnsi="Arial" w:cs="Arial"/>
          <w:color w:val="000000" w:themeColor="text1"/>
          <w:sz w:val="22"/>
          <w:szCs w:val="22"/>
        </w:rPr>
      </w:pPr>
    </w:p>
    <w:p w14:paraId="0FA839EF" w14:textId="0723E52F" w:rsidR="007358F9" w:rsidRPr="00155937" w:rsidRDefault="007358F9" w:rsidP="007358F9">
      <w:pPr>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Samuel Assefa, </w:t>
      </w:r>
      <w:r w:rsidR="003D5ED2" w:rsidRPr="00155937">
        <w:rPr>
          <w:rFonts w:ascii="Arial" w:eastAsia="Century Gothic" w:hAnsi="Arial" w:cs="Arial"/>
          <w:b/>
          <w:bCs/>
          <w:color w:val="000000" w:themeColor="text1"/>
          <w:sz w:val="22"/>
          <w:szCs w:val="22"/>
        </w:rPr>
        <w:t>Director</w:t>
      </w:r>
      <w:r w:rsidR="003D5ED2" w:rsidRPr="00155937">
        <w:rPr>
          <w:rFonts w:ascii="Arial" w:eastAsia="Century Gothic" w:hAnsi="Arial" w:cs="Arial"/>
          <w:b/>
          <w:bCs/>
          <w:color w:val="000000" w:themeColor="text1"/>
          <w:sz w:val="22"/>
          <w:szCs w:val="22"/>
        </w:rPr>
        <w:t xml:space="preserve">, </w:t>
      </w:r>
      <w:r w:rsidRPr="00155937">
        <w:rPr>
          <w:rFonts w:ascii="Arial" w:eastAsia="Century Gothic" w:hAnsi="Arial" w:cs="Arial"/>
          <w:b/>
          <w:bCs/>
          <w:color w:val="000000" w:themeColor="text1"/>
          <w:sz w:val="22"/>
          <w:szCs w:val="22"/>
        </w:rPr>
        <w:t xml:space="preserve">Office of Land Use and Climate Innovation </w:t>
      </w:r>
    </w:p>
    <w:p w14:paraId="43C34849" w14:textId="77777777" w:rsidR="007358F9" w:rsidRPr="00155937" w:rsidRDefault="007358F9" w:rsidP="007358F9">
      <w:pPr>
        <w:spacing w:after="0"/>
        <w:rPr>
          <w:rFonts w:ascii="Arial" w:eastAsia="Century Gothic" w:hAnsi="Arial" w:cs="Arial"/>
          <w:b/>
          <w:bCs/>
          <w:color w:val="000000" w:themeColor="text1"/>
          <w:sz w:val="22"/>
          <w:szCs w:val="22"/>
        </w:rPr>
      </w:pPr>
      <w:hyperlink r:id="rId30" w:history="1">
        <w:r w:rsidRPr="00155937">
          <w:rPr>
            <w:rStyle w:val="Hyperlink"/>
            <w:rFonts w:ascii="Arial" w:eastAsia="Century Gothic" w:hAnsi="Arial" w:cs="Arial"/>
            <w:b/>
            <w:bCs/>
            <w:sz w:val="22"/>
            <w:szCs w:val="22"/>
          </w:rPr>
          <w:t>https://lci.ca.gov/about/staff/director-bio/</w:t>
        </w:r>
      </w:hyperlink>
      <w:r w:rsidRPr="00155937">
        <w:rPr>
          <w:rFonts w:ascii="Arial" w:eastAsia="Century Gothic" w:hAnsi="Arial" w:cs="Arial"/>
          <w:b/>
          <w:bCs/>
          <w:color w:val="000000" w:themeColor="text1"/>
          <w:sz w:val="22"/>
          <w:szCs w:val="22"/>
        </w:rPr>
        <w:t xml:space="preserve">  </w:t>
      </w:r>
    </w:p>
    <w:p w14:paraId="35B8F6C8" w14:textId="77777777" w:rsidR="007358F9" w:rsidRPr="00155937" w:rsidRDefault="007358F9" w:rsidP="007358F9">
      <w:pPr>
        <w:spacing w:after="0"/>
        <w:rPr>
          <w:rFonts w:ascii="Arial" w:hAnsi="Arial" w:cs="Arial"/>
          <w:sz w:val="22"/>
          <w:szCs w:val="22"/>
        </w:rPr>
      </w:pPr>
      <w:hyperlink r:id="rId31" w:history="1">
        <w:r w:rsidRPr="00155937">
          <w:rPr>
            <w:rStyle w:val="Hyperlink"/>
            <w:rFonts w:ascii="Arial" w:hAnsi="Arial" w:cs="Arial"/>
            <w:sz w:val="22"/>
            <w:szCs w:val="22"/>
          </w:rPr>
          <w:t>https://lci.ca.gov/</w:t>
        </w:r>
      </w:hyperlink>
      <w:r w:rsidRPr="00155937">
        <w:rPr>
          <w:rFonts w:ascii="Arial" w:hAnsi="Arial" w:cs="Arial"/>
          <w:sz w:val="22"/>
          <w:szCs w:val="22"/>
        </w:rPr>
        <w:t xml:space="preserve"> </w:t>
      </w:r>
    </w:p>
    <w:p w14:paraId="13E01D77" w14:textId="77777777" w:rsidR="007358F9" w:rsidRPr="00155937" w:rsidRDefault="007358F9" w:rsidP="007358F9">
      <w:pPr>
        <w:spacing w:after="0"/>
        <w:rPr>
          <w:rFonts w:ascii="Arial" w:eastAsia="Century Gothic" w:hAnsi="Arial" w:cs="Arial"/>
          <w:color w:val="000000" w:themeColor="text1"/>
          <w:sz w:val="22"/>
          <w:szCs w:val="22"/>
        </w:rPr>
      </w:pPr>
      <w:r w:rsidRPr="00155937">
        <w:rPr>
          <w:rFonts w:ascii="Arial" w:eastAsia="Century Gothic" w:hAnsi="Arial" w:cs="Arial"/>
          <w:color w:val="000000" w:themeColor="text1"/>
          <w:sz w:val="22"/>
          <w:szCs w:val="22"/>
        </w:rPr>
        <w:t xml:space="preserve">Prior to being appointed Office of Land Use and Climate Innovation Director, Assefa was Director of the City of Seattle Office of Planning and Community Development since 2016. He was Senior Urban Designer for the Department of Community Planning and Sustainability for City of Boulder from 2010 to 2016, Director of Land Use and Planning Policy for the Department of Planning and Development and Deputy Chief of Staff for Economic and Physical Development for the City of Chicago Mayor’s Office from 2004 to 2010 and Senior Urban Designer for the SmithGroup JJR from 2002 to 2004. Assefa was Director of Special Projects for the City and County of San Francisco Department of Planning and Development from 1999 to 2002 and Senior Urban Designer for SMWM Architecture and Planning from 1993 to 1999. </w:t>
      </w:r>
      <w:r w:rsidRPr="00155937">
        <w:rPr>
          <w:rFonts w:ascii="Arial" w:eastAsia="Century Gothic" w:hAnsi="Arial" w:cs="Arial"/>
          <w:color w:val="000000" w:themeColor="text1"/>
          <w:sz w:val="22"/>
          <w:szCs w:val="22"/>
        </w:rPr>
        <w:lastRenderedPageBreak/>
        <w:t>Assefa earned a Master of City Planning degree from the Massachusetts Institute of Technology.</w:t>
      </w:r>
    </w:p>
    <w:p w14:paraId="17D72AA9" w14:textId="77777777" w:rsidR="007358F9" w:rsidRPr="00155937" w:rsidRDefault="007358F9" w:rsidP="007358F9">
      <w:pPr>
        <w:spacing w:after="0"/>
        <w:rPr>
          <w:rFonts w:ascii="Arial" w:eastAsia="Century Gothic" w:hAnsi="Arial" w:cs="Arial"/>
          <w:color w:val="000000" w:themeColor="text1"/>
          <w:sz w:val="22"/>
          <w:szCs w:val="22"/>
        </w:rPr>
      </w:pPr>
    </w:p>
    <w:p w14:paraId="348C535C" w14:textId="0EA652E6" w:rsidR="007358F9" w:rsidRPr="00155937" w:rsidRDefault="00E5105E" w:rsidP="007358F9">
      <w:pPr>
        <w:spacing w:after="0"/>
        <w:rPr>
          <w:rFonts w:ascii="Arial" w:eastAsia="Century Gothic" w:hAnsi="Arial" w:cs="Arial"/>
          <w:b/>
          <w:bCs/>
          <w:sz w:val="22"/>
          <w:szCs w:val="22"/>
        </w:rPr>
      </w:pPr>
      <w:r w:rsidRPr="00155937">
        <w:rPr>
          <w:rFonts w:ascii="Arial" w:eastAsia="Century Gothic" w:hAnsi="Arial" w:cs="Arial"/>
          <w:b/>
          <w:bCs/>
          <w:sz w:val="22"/>
          <w:szCs w:val="22"/>
        </w:rPr>
        <w:t xml:space="preserve">LCI </w:t>
      </w:r>
      <w:r w:rsidR="007358F9" w:rsidRPr="00155937">
        <w:rPr>
          <w:rFonts w:ascii="Arial" w:eastAsia="Century Gothic" w:hAnsi="Arial" w:cs="Arial"/>
          <w:b/>
          <w:bCs/>
          <w:sz w:val="22"/>
          <w:szCs w:val="22"/>
        </w:rPr>
        <w:t>Extreme Heat and Community Resilience Program – Governor's Office of Land Use and Climate Innovation</w:t>
      </w:r>
    </w:p>
    <w:p w14:paraId="0666D295" w14:textId="77777777" w:rsidR="007358F9" w:rsidRPr="00155937" w:rsidRDefault="007358F9" w:rsidP="007358F9">
      <w:pPr>
        <w:spacing w:after="0"/>
        <w:rPr>
          <w:rFonts w:ascii="Arial" w:eastAsia="Century Gothic" w:hAnsi="Arial" w:cs="Arial"/>
          <w:sz w:val="22"/>
          <w:szCs w:val="22"/>
        </w:rPr>
      </w:pPr>
      <w:hyperlink r:id="rId32" w:history="1">
        <w:r w:rsidRPr="00155937">
          <w:rPr>
            <w:rStyle w:val="Hyperlink"/>
            <w:rFonts w:ascii="Arial" w:eastAsia="Century Gothic" w:hAnsi="Arial" w:cs="Arial"/>
            <w:sz w:val="22"/>
            <w:szCs w:val="22"/>
          </w:rPr>
          <w:t>https://lci.ca.gov/climate/icarp/grants/extreme-heat-community-resilience/</w:t>
        </w:r>
      </w:hyperlink>
      <w:r w:rsidRPr="00155937">
        <w:rPr>
          <w:rFonts w:ascii="Arial" w:eastAsia="Century Gothic" w:hAnsi="Arial" w:cs="Arial"/>
          <w:sz w:val="22"/>
          <w:szCs w:val="22"/>
        </w:rPr>
        <w:t xml:space="preserve"> </w:t>
      </w:r>
    </w:p>
    <w:p w14:paraId="31A94FA8" w14:textId="77777777" w:rsidR="007358F9" w:rsidRPr="00155937" w:rsidRDefault="007358F9" w:rsidP="007358F9">
      <w:pPr>
        <w:spacing w:after="0"/>
        <w:rPr>
          <w:rFonts w:ascii="Arial" w:eastAsia="Century Gothic" w:hAnsi="Arial" w:cs="Arial"/>
          <w:sz w:val="22"/>
          <w:szCs w:val="22"/>
        </w:rPr>
      </w:pPr>
    </w:p>
    <w:p w14:paraId="4761BC58" w14:textId="77777777" w:rsidR="007358F9" w:rsidRDefault="007358F9" w:rsidP="007358F9">
      <w:pPr>
        <w:spacing w:after="0"/>
        <w:rPr>
          <w:rFonts w:ascii="Arial" w:eastAsia="Century Gothic" w:hAnsi="Arial" w:cs="Arial"/>
          <w:sz w:val="22"/>
          <w:szCs w:val="22"/>
        </w:rPr>
      </w:pPr>
      <w:r w:rsidRPr="00155937">
        <w:rPr>
          <w:rFonts w:ascii="Arial" w:eastAsia="Century Gothic" w:hAnsi="Arial" w:cs="Arial"/>
          <w:b/>
          <w:bCs/>
          <w:sz w:val="22"/>
          <w:szCs w:val="22"/>
        </w:rPr>
        <w:t>State Releases 2026 Extreme Heat Action Plan – Governor's Office of Land Use and Climate Innovation</w:t>
      </w:r>
      <w:r w:rsidRPr="00155937">
        <w:rPr>
          <w:rFonts w:ascii="Arial" w:eastAsia="Century Gothic" w:hAnsi="Arial" w:cs="Arial"/>
          <w:sz w:val="22"/>
          <w:szCs w:val="22"/>
        </w:rPr>
        <w:t xml:space="preserve"> - </w:t>
      </w:r>
      <w:hyperlink r:id="rId33" w:history="1">
        <w:r w:rsidRPr="00155937">
          <w:rPr>
            <w:rStyle w:val="Hyperlink"/>
            <w:rFonts w:ascii="Arial" w:eastAsia="Century Gothic" w:hAnsi="Arial" w:cs="Arial"/>
            <w:sz w:val="22"/>
            <w:szCs w:val="22"/>
          </w:rPr>
          <w:t>https://lci.ca.gov/newsroom/news/2026/state-releases-2026-extreme-heat-action-plan/</w:t>
        </w:r>
      </w:hyperlink>
      <w:r w:rsidRPr="00155937">
        <w:rPr>
          <w:rFonts w:ascii="Arial" w:eastAsia="Century Gothic" w:hAnsi="Arial" w:cs="Arial"/>
          <w:sz w:val="22"/>
          <w:szCs w:val="22"/>
        </w:rPr>
        <w:t xml:space="preserve"> </w:t>
      </w:r>
    </w:p>
    <w:p w14:paraId="22EDCD57" w14:textId="77777777" w:rsidR="00365CE6" w:rsidRPr="00155937" w:rsidRDefault="00365CE6" w:rsidP="007358F9">
      <w:pPr>
        <w:spacing w:after="0"/>
        <w:rPr>
          <w:rFonts w:ascii="Arial" w:eastAsia="Century Gothic" w:hAnsi="Arial" w:cs="Arial"/>
          <w:sz w:val="22"/>
          <w:szCs w:val="22"/>
        </w:rPr>
      </w:pPr>
    </w:p>
    <w:p w14:paraId="6ACF814A" w14:textId="77777777" w:rsidR="00365CE6" w:rsidRPr="00155937" w:rsidRDefault="00365CE6" w:rsidP="00365CE6">
      <w:pPr>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LCI Vulnerable Communities Platform (VCP): </w:t>
      </w:r>
      <w:hyperlink r:id="rId34" w:history="1">
        <w:r w:rsidRPr="00155937">
          <w:rPr>
            <w:rStyle w:val="Hyperlink"/>
            <w:rFonts w:ascii="Arial" w:eastAsia="Century Gothic" w:hAnsi="Arial" w:cs="Arial"/>
            <w:b/>
            <w:bCs/>
            <w:sz w:val="22"/>
            <w:szCs w:val="22"/>
          </w:rPr>
          <w:t>https://vcp.lci.ca.gov/</w:t>
        </w:r>
      </w:hyperlink>
      <w:r w:rsidRPr="00155937">
        <w:rPr>
          <w:rFonts w:ascii="Arial" w:eastAsia="Century Gothic" w:hAnsi="Arial" w:cs="Arial"/>
          <w:b/>
          <w:bCs/>
          <w:color w:val="000000" w:themeColor="text1"/>
          <w:sz w:val="22"/>
          <w:szCs w:val="22"/>
        </w:rPr>
        <w:t xml:space="preserve">  </w:t>
      </w:r>
    </w:p>
    <w:p w14:paraId="16B4CF35" w14:textId="77777777" w:rsidR="00E5105E" w:rsidRPr="00155937" w:rsidRDefault="00E5105E" w:rsidP="00E5105E">
      <w:pPr>
        <w:spacing w:after="0"/>
        <w:rPr>
          <w:rFonts w:ascii="Arial" w:eastAsia="Century Gothic" w:hAnsi="Arial" w:cs="Arial"/>
          <w:b/>
          <w:bCs/>
          <w:color w:val="000000" w:themeColor="text1"/>
          <w:sz w:val="22"/>
          <w:szCs w:val="22"/>
        </w:rPr>
      </w:pPr>
    </w:p>
    <w:p w14:paraId="30365B96" w14:textId="363F5350" w:rsidR="00E5105E" w:rsidRPr="00155937" w:rsidRDefault="00E5105E" w:rsidP="00E5105E">
      <w:pPr>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 xml:space="preserve">Community Resilient Centers </w:t>
      </w:r>
      <w:r w:rsidR="0040516D">
        <w:rPr>
          <w:rFonts w:ascii="Arial" w:eastAsia="Century Gothic" w:hAnsi="Arial" w:cs="Arial"/>
          <w:b/>
          <w:bCs/>
          <w:color w:val="000000" w:themeColor="text1"/>
          <w:sz w:val="22"/>
          <w:szCs w:val="22"/>
        </w:rPr>
        <w:t>Gra</w:t>
      </w:r>
      <w:r w:rsidR="00BC5D0B">
        <w:rPr>
          <w:rFonts w:ascii="Arial" w:eastAsia="Century Gothic" w:hAnsi="Arial" w:cs="Arial"/>
          <w:b/>
          <w:bCs/>
          <w:color w:val="000000" w:themeColor="text1"/>
          <w:sz w:val="22"/>
          <w:szCs w:val="22"/>
        </w:rPr>
        <w:t xml:space="preserve">nt </w:t>
      </w:r>
      <w:r w:rsidRPr="00155937">
        <w:rPr>
          <w:rFonts w:ascii="Arial" w:eastAsia="Century Gothic" w:hAnsi="Arial" w:cs="Arial"/>
          <w:b/>
          <w:bCs/>
          <w:color w:val="000000" w:themeColor="text1"/>
          <w:sz w:val="22"/>
          <w:szCs w:val="22"/>
        </w:rPr>
        <w:t xml:space="preserve">Program: </w:t>
      </w:r>
      <w:hyperlink r:id="rId35" w:history="1">
        <w:r w:rsidRPr="00155937">
          <w:rPr>
            <w:rStyle w:val="Hyperlink"/>
            <w:rFonts w:ascii="Arial" w:eastAsia="Century Gothic" w:hAnsi="Arial" w:cs="Arial"/>
            <w:b/>
            <w:bCs/>
            <w:sz w:val="22"/>
            <w:szCs w:val="22"/>
          </w:rPr>
          <w:t>https://sgc.ca.gov/grant-programs/crc/</w:t>
        </w:r>
      </w:hyperlink>
      <w:r w:rsidRPr="00155937">
        <w:rPr>
          <w:rFonts w:ascii="Arial" w:eastAsia="Century Gothic" w:hAnsi="Arial" w:cs="Arial"/>
          <w:b/>
          <w:bCs/>
          <w:color w:val="000000" w:themeColor="text1"/>
          <w:sz w:val="22"/>
          <w:szCs w:val="22"/>
        </w:rPr>
        <w:t xml:space="preserve"> </w:t>
      </w:r>
    </w:p>
    <w:p w14:paraId="683E5849" w14:textId="77777777" w:rsidR="00E5105E" w:rsidRPr="00155937" w:rsidRDefault="00E5105E" w:rsidP="00E5105E">
      <w:pPr>
        <w:spacing w:after="0"/>
        <w:rPr>
          <w:rFonts w:ascii="Arial" w:eastAsia="Century Gothic" w:hAnsi="Arial" w:cs="Arial"/>
          <w:b/>
          <w:bCs/>
          <w:color w:val="000000" w:themeColor="text1"/>
          <w:sz w:val="22"/>
          <w:szCs w:val="22"/>
        </w:rPr>
      </w:pPr>
    </w:p>
    <w:p w14:paraId="126F5430" w14:textId="6FE1D5CF" w:rsidR="00E5105E" w:rsidRPr="00155937" w:rsidRDefault="00E5105E" w:rsidP="00E5105E">
      <w:pPr>
        <w:spacing w:after="0"/>
        <w:rPr>
          <w:rFonts w:ascii="Arial" w:eastAsia="Century Gothic" w:hAnsi="Arial" w:cs="Arial"/>
          <w:b/>
          <w:bCs/>
          <w:color w:val="000000" w:themeColor="text1"/>
          <w:sz w:val="22"/>
          <w:szCs w:val="22"/>
        </w:rPr>
      </w:pPr>
      <w:r w:rsidRPr="00155937">
        <w:rPr>
          <w:rFonts w:ascii="Arial" w:eastAsia="Century Gothic" w:hAnsi="Arial" w:cs="Arial"/>
          <w:b/>
          <w:bCs/>
          <w:color w:val="000000" w:themeColor="text1"/>
          <w:sz w:val="22"/>
          <w:szCs w:val="22"/>
        </w:rPr>
        <w:t>Transformative Climate Communities</w:t>
      </w:r>
      <w:r w:rsidR="00365CE6">
        <w:rPr>
          <w:rFonts w:ascii="Arial" w:eastAsia="Century Gothic" w:hAnsi="Arial" w:cs="Arial"/>
          <w:b/>
          <w:bCs/>
          <w:color w:val="000000" w:themeColor="text1"/>
          <w:sz w:val="22"/>
          <w:szCs w:val="22"/>
        </w:rPr>
        <w:t xml:space="preserve"> Grants</w:t>
      </w:r>
      <w:r w:rsidRPr="00155937">
        <w:rPr>
          <w:rFonts w:ascii="Arial" w:eastAsia="Century Gothic" w:hAnsi="Arial" w:cs="Arial"/>
          <w:b/>
          <w:bCs/>
          <w:color w:val="000000" w:themeColor="text1"/>
          <w:sz w:val="22"/>
          <w:szCs w:val="22"/>
        </w:rPr>
        <w:t xml:space="preserve">: </w:t>
      </w:r>
      <w:hyperlink r:id="rId36" w:history="1">
        <w:r w:rsidRPr="00155937">
          <w:rPr>
            <w:rStyle w:val="Hyperlink"/>
            <w:rFonts w:ascii="Arial" w:eastAsia="Century Gothic" w:hAnsi="Arial" w:cs="Arial"/>
            <w:b/>
            <w:bCs/>
            <w:sz w:val="22"/>
            <w:szCs w:val="22"/>
          </w:rPr>
          <w:t>https://sgc.ca.gov/grant-programs/tcc/</w:t>
        </w:r>
      </w:hyperlink>
      <w:r w:rsidRPr="00155937">
        <w:rPr>
          <w:rFonts w:ascii="Arial" w:eastAsia="Century Gothic" w:hAnsi="Arial" w:cs="Arial"/>
          <w:b/>
          <w:bCs/>
          <w:color w:val="000000" w:themeColor="text1"/>
          <w:sz w:val="22"/>
          <w:szCs w:val="22"/>
        </w:rPr>
        <w:t xml:space="preserve"> </w:t>
      </w:r>
    </w:p>
    <w:p w14:paraId="0B834D6B" w14:textId="77777777" w:rsidR="007358F9" w:rsidRPr="00155937" w:rsidRDefault="007358F9" w:rsidP="007358F9">
      <w:pPr>
        <w:spacing w:after="0"/>
        <w:rPr>
          <w:rFonts w:ascii="Arial" w:eastAsia="Century Gothic" w:hAnsi="Arial" w:cs="Arial"/>
          <w:b/>
          <w:bCs/>
          <w:sz w:val="22"/>
          <w:szCs w:val="22"/>
        </w:rPr>
      </w:pPr>
    </w:p>
    <w:p w14:paraId="473DC65B" w14:textId="77777777" w:rsidR="007358F9" w:rsidRPr="00155937" w:rsidRDefault="007358F9" w:rsidP="007358F9">
      <w:pPr>
        <w:spacing w:after="0"/>
        <w:rPr>
          <w:rFonts w:ascii="Arial" w:eastAsia="Century Gothic" w:hAnsi="Arial" w:cs="Arial"/>
          <w:sz w:val="22"/>
          <w:szCs w:val="22"/>
        </w:rPr>
      </w:pPr>
      <w:r w:rsidRPr="00155937">
        <w:rPr>
          <w:rFonts w:ascii="Arial" w:eastAsia="Century Gothic" w:hAnsi="Arial" w:cs="Arial"/>
          <w:sz w:val="22"/>
          <w:szCs w:val="22"/>
        </w:rPr>
        <w:t xml:space="preserve">California-Extreme-Heat-Action-Plan-2026.pdf - </w:t>
      </w:r>
      <w:hyperlink r:id="rId37" w:history="1">
        <w:r w:rsidRPr="00155937">
          <w:rPr>
            <w:rStyle w:val="Hyperlink"/>
            <w:rFonts w:ascii="Arial" w:eastAsia="Century Gothic" w:hAnsi="Arial" w:cs="Arial"/>
            <w:sz w:val="22"/>
            <w:szCs w:val="22"/>
          </w:rPr>
          <w:t>https://lci.ca.gov/wp-content/uploads/California-Extreme-Heat-Action-Plan-2026.pdf</w:t>
        </w:r>
      </w:hyperlink>
      <w:r w:rsidRPr="00155937">
        <w:rPr>
          <w:rFonts w:ascii="Arial" w:eastAsia="Century Gothic" w:hAnsi="Arial" w:cs="Arial"/>
          <w:sz w:val="22"/>
          <w:szCs w:val="22"/>
        </w:rPr>
        <w:t xml:space="preserve"> </w:t>
      </w:r>
    </w:p>
    <w:p w14:paraId="27EF6BA6" w14:textId="77777777" w:rsidR="007358F9" w:rsidRDefault="007358F9" w:rsidP="007358F9">
      <w:pPr>
        <w:spacing w:after="0"/>
        <w:rPr>
          <w:rFonts w:ascii="Arial" w:eastAsia="Century Gothic" w:hAnsi="Arial" w:cs="Arial"/>
          <w:sz w:val="22"/>
          <w:szCs w:val="22"/>
        </w:rPr>
      </w:pPr>
    </w:p>
    <w:p w14:paraId="076CF5D5" w14:textId="72B7B94B" w:rsidR="007753D8" w:rsidRPr="00155937" w:rsidRDefault="007753D8" w:rsidP="007358F9">
      <w:pPr>
        <w:spacing w:after="0"/>
        <w:rPr>
          <w:rFonts w:ascii="Arial" w:eastAsia="Century Gothic" w:hAnsi="Arial" w:cs="Arial"/>
          <w:sz w:val="22"/>
          <w:szCs w:val="22"/>
        </w:rPr>
      </w:pPr>
      <w:r w:rsidRPr="007753D8">
        <w:rPr>
          <w:rFonts w:ascii="Arial" w:eastAsia="Century Gothic" w:hAnsi="Arial" w:cs="Arial"/>
          <w:sz w:val="22"/>
          <w:szCs w:val="22"/>
        </w:rPr>
        <w:t xml:space="preserve">Climate Resilience Summit - </w:t>
      </w:r>
      <w:hyperlink r:id="rId38" w:history="1">
        <w:r w:rsidR="00484A52" w:rsidRPr="00DD0B07">
          <w:rPr>
            <w:rStyle w:val="Hyperlink"/>
            <w:rFonts w:ascii="Arial" w:eastAsia="Century Gothic" w:hAnsi="Arial" w:cs="Arial"/>
            <w:sz w:val="22"/>
            <w:szCs w:val="22"/>
          </w:rPr>
          <w:t>https://resilientcaliforniasummit.org/</w:t>
        </w:r>
      </w:hyperlink>
      <w:r w:rsidR="00484A52">
        <w:rPr>
          <w:rFonts w:ascii="Arial" w:eastAsia="Century Gothic" w:hAnsi="Arial" w:cs="Arial"/>
          <w:sz w:val="22"/>
          <w:szCs w:val="22"/>
        </w:rPr>
        <w:t xml:space="preserve"> </w:t>
      </w:r>
      <w:r>
        <w:rPr>
          <w:rFonts w:ascii="Arial" w:eastAsia="Century Gothic" w:hAnsi="Arial" w:cs="Arial"/>
          <w:sz w:val="22"/>
          <w:szCs w:val="22"/>
        </w:rPr>
        <w:t xml:space="preserve"> </w:t>
      </w:r>
    </w:p>
    <w:p w14:paraId="27AB511E" w14:textId="77777777" w:rsidR="007358F9" w:rsidRPr="00155937" w:rsidRDefault="007358F9" w:rsidP="003E4596">
      <w:pPr>
        <w:spacing w:after="0"/>
        <w:rPr>
          <w:rFonts w:ascii="Arial" w:eastAsia="Century Gothic" w:hAnsi="Arial" w:cs="Arial"/>
          <w:b/>
          <w:bCs/>
          <w:color w:val="000000" w:themeColor="text1"/>
          <w:sz w:val="22"/>
          <w:szCs w:val="22"/>
        </w:rPr>
      </w:pPr>
    </w:p>
    <w:p w14:paraId="6EC1033B" w14:textId="77777777" w:rsidR="00E5105E" w:rsidRPr="00155937" w:rsidRDefault="00E5105E" w:rsidP="00E5105E">
      <w:pPr>
        <w:spacing w:after="0"/>
        <w:rPr>
          <w:rFonts w:ascii="Arial" w:eastAsia="Century Gothic" w:hAnsi="Arial" w:cs="Arial"/>
          <w:b/>
          <w:bCs/>
          <w:color w:val="000000" w:themeColor="text1"/>
          <w:sz w:val="22"/>
          <w:szCs w:val="22"/>
        </w:rPr>
      </w:pPr>
    </w:p>
    <w:sectPr w:rsidR="00E5105E" w:rsidRPr="00155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WlzSJJOgs6M1rs" int2:id="1y872YWo">
      <int2:state int2:value="Rejected" int2:type="spell"/>
    </int2:textHash>
    <int2:textHash int2:hashCode="20BYBIcXIDa/Z6" int2:id="VHvnE4c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12F5"/>
    <w:multiLevelType w:val="multilevel"/>
    <w:tmpl w:val="D13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D10D4"/>
    <w:multiLevelType w:val="hybridMultilevel"/>
    <w:tmpl w:val="8C1A36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5C10D11"/>
    <w:multiLevelType w:val="multilevel"/>
    <w:tmpl w:val="139CA87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55394343"/>
    <w:multiLevelType w:val="hybridMultilevel"/>
    <w:tmpl w:val="03D2004E"/>
    <w:lvl w:ilvl="0" w:tplc="C5DC45C4">
      <w:start w:val="4"/>
      <w:numFmt w:val="bullet"/>
      <w:lvlText w:val="•"/>
      <w:lvlJc w:val="left"/>
      <w:pPr>
        <w:ind w:left="720" w:hanging="720"/>
      </w:pPr>
      <w:rPr>
        <w:rFonts w:ascii="Century Gothic" w:eastAsia="Century Gothic" w:hAnsi="Century Gothic" w:cs="Century Goth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906E8C"/>
    <w:multiLevelType w:val="multilevel"/>
    <w:tmpl w:val="6E3C6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D93120"/>
    <w:multiLevelType w:val="hybridMultilevel"/>
    <w:tmpl w:val="86FC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3444925">
    <w:abstractNumId w:val="4"/>
  </w:num>
  <w:num w:numId="2" w16cid:durableId="574319335">
    <w:abstractNumId w:val="0"/>
  </w:num>
  <w:num w:numId="3" w16cid:durableId="1961952479">
    <w:abstractNumId w:val="2"/>
  </w:num>
  <w:num w:numId="4" w16cid:durableId="1960717681">
    <w:abstractNumId w:val="5"/>
  </w:num>
  <w:num w:numId="5" w16cid:durableId="109250926">
    <w:abstractNumId w:val="3"/>
  </w:num>
  <w:num w:numId="6" w16cid:durableId="6401600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3671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14B19D"/>
    <w:rsid w:val="00042C62"/>
    <w:rsid w:val="000662CD"/>
    <w:rsid w:val="00067240"/>
    <w:rsid w:val="0007175F"/>
    <w:rsid w:val="000771FC"/>
    <w:rsid w:val="000B0A56"/>
    <w:rsid w:val="000E594F"/>
    <w:rsid w:val="00133CC0"/>
    <w:rsid w:val="00146765"/>
    <w:rsid w:val="00152208"/>
    <w:rsid w:val="00155937"/>
    <w:rsid w:val="00191908"/>
    <w:rsid w:val="00196EF4"/>
    <w:rsid w:val="001C319B"/>
    <w:rsid w:val="001D1E39"/>
    <w:rsid w:val="0020650E"/>
    <w:rsid w:val="0024101F"/>
    <w:rsid w:val="00242D72"/>
    <w:rsid w:val="00255081"/>
    <w:rsid w:val="00294BCB"/>
    <w:rsid w:val="002A17E4"/>
    <w:rsid w:val="002A7A28"/>
    <w:rsid w:val="002B08EC"/>
    <w:rsid w:val="002D6CD0"/>
    <w:rsid w:val="002D6F7C"/>
    <w:rsid w:val="00355B8D"/>
    <w:rsid w:val="00362689"/>
    <w:rsid w:val="00365CE6"/>
    <w:rsid w:val="00367DAF"/>
    <w:rsid w:val="003739B6"/>
    <w:rsid w:val="003829E8"/>
    <w:rsid w:val="003B3EEB"/>
    <w:rsid w:val="003D139F"/>
    <w:rsid w:val="003D5ED2"/>
    <w:rsid w:val="003E4596"/>
    <w:rsid w:val="003E5489"/>
    <w:rsid w:val="0040516D"/>
    <w:rsid w:val="00423964"/>
    <w:rsid w:val="004351B1"/>
    <w:rsid w:val="00442312"/>
    <w:rsid w:val="004450E9"/>
    <w:rsid w:val="0045705B"/>
    <w:rsid w:val="00480D38"/>
    <w:rsid w:val="00484A52"/>
    <w:rsid w:val="00493FE6"/>
    <w:rsid w:val="004D5B2B"/>
    <w:rsid w:val="004D66BF"/>
    <w:rsid w:val="00506480"/>
    <w:rsid w:val="005161AA"/>
    <w:rsid w:val="00517925"/>
    <w:rsid w:val="00531027"/>
    <w:rsid w:val="00535AA3"/>
    <w:rsid w:val="00552CA3"/>
    <w:rsid w:val="00564A5D"/>
    <w:rsid w:val="005D6B2D"/>
    <w:rsid w:val="005E1DE8"/>
    <w:rsid w:val="005E4DA4"/>
    <w:rsid w:val="00613A5F"/>
    <w:rsid w:val="00651DBE"/>
    <w:rsid w:val="00666CE2"/>
    <w:rsid w:val="00687BEC"/>
    <w:rsid w:val="0069023A"/>
    <w:rsid w:val="00694DD0"/>
    <w:rsid w:val="006963AD"/>
    <w:rsid w:val="006A2743"/>
    <w:rsid w:val="006F1029"/>
    <w:rsid w:val="00712C56"/>
    <w:rsid w:val="00723470"/>
    <w:rsid w:val="00734D22"/>
    <w:rsid w:val="007358F9"/>
    <w:rsid w:val="00745941"/>
    <w:rsid w:val="00751AD3"/>
    <w:rsid w:val="007753D8"/>
    <w:rsid w:val="00776DBA"/>
    <w:rsid w:val="00792E7C"/>
    <w:rsid w:val="007A7B20"/>
    <w:rsid w:val="007D2E28"/>
    <w:rsid w:val="007D78E7"/>
    <w:rsid w:val="007E0711"/>
    <w:rsid w:val="007E2CF2"/>
    <w:rsid w:val="007F30E0"/>
    <w:rsid w:val="007F4E93"/>
    <w:rsid w:val="008307D7"/>
    <w:rsid w:val="00836983"/>
    <w:rsid w:val="0086012A"/>
    <w:rsid w:val="00882F7D"/>
    <w:rsid w:val="00882FBF"/>
    <w:rsid w:val="008971F5"/>
    <w:rsid w:val="008A0620"/>
    <w:rsid w:val="008C680B"/>
    <w:rsid w:val="008D3CF9"/>
    <w:rsid w:val="008D6433"/>
    <w:rsid w:val="008E1A82"/>
    <w:rsid w:val="008F264B"/>
    <w:rsid w:val="00907736"/>
    <w:rsid w:val="00916983"/>
    <w:rsid w:val="00922774"/>
    <w:rsid w:val="0093345F"/>
    <w:rsid w:val="00954C25"/>
    <w:rsid w:val="00957BE2"/>
    <w:rsid w:val="00966158"/>
    <w:rsid w:val="009814F4"/>
    <w:rsid w:val="009A30C5"/>
    <w:rsid w:val="009B2515"/>
    <w:rsid w:val="009C4BD2"/>
    <w:rsid w:val="00A012D9"/>
    <w:rsid w:val="00A57BDD"/>
    <w:rsid w:val="00A6101E"/>
    <w:rsid w:val="00A62595"/>
    <w:rsid w:val="00A62A47"/>
    <w:rsid w:val="00A77CC9"/>
    <w:rsid w:val="00A86D74"/>
    <w:rsid w:val="00A90112"/>
    <w:rsid w:val="00AD0929"/>
    <w:rsid w:val="00AD1EB3"/>
    <w:rsid w:val="00B017D2"/>
    <w:rsid w:val="00B06EEF"/>
    <w:rsid w:val="00B0737A"/>
    <w:rsid w:val="00B21A25"/>
    <w:rsid w:val="00B22803"/>
    <w:rsid w:val="00B51473"/>
    <w:rsid w:val="00B54791"/>
    <w:rsid w:val="00BA1BAC"/>
    <w:rsid w:val="00BC5D0B"/>
    <w:rsid w:val="00BD63CE"/>
    <w:rsid w:val="00BF3BF1"/>
    <w:rsid w:val="00BF63E1"/>
    <w:rsid w:val="00C43887"/>
    <w:rsid w:val="00C67A44"/>
    <w:rsid w:val="00C857C0"/>
    <w:rsid w:val="00C9027E"/>
    <w:rsid w:val="00C90AC0"/>
    <w:rsid w:val="00CF17C7"/>
    <w:rsid w:val="00D114CF"/>
    <w:rsid w:val="00D30EA8"/>
    <w:rsid w:val="00D508F7"/>
    <w:rsid w:val="00D57A99"/>
    <w:rsid w:val="00D675E9"/>
    <w:rsid w:val="00D76480"/>
    <w:rsid w:val="00D82477"/>
    <w:rsid w:val="00DA7CA6"/>
    <w:rsid w:val="00E00262"/>
    <w:rsid w:val="00E02FCC"/>
    <w:rsid w:val="00E05AE6"/>
    <w:rsid w:val="00E079D8"/>
    <w:rsid w:val="00E24929"/>
    <w:rsid w:val="00E346E5"/>
    <w:rsid w:val="00E5105E"/>
    <w:rsid w:val="00E9393F"/>
    <w:rsid w:val="00EB794F"/>
    <w:rsid w:val="00EC10DF"/>
    <w:rsid w:val="00EC4F62"/>
    <w:rsid w:val="00ED41A0"/>
    <w:rsid w:val="00EE282A"/>
    <w:rsid w:val="00F24E96"/>
    <w:rsid w:val="00F40E8B"/>
    <w:rsid w:val="00F553A3"/>
    <w:rsid w:val="00F56D98"/>
    <w:rsid w:val="00FB12A2"/>
    <w:rsid w:val="00FD0809"/>
    <w:rsid w:val="00FE2C48"/>
    <w:rsid w:val="01086061"/>
    <w:rsid w:val="0165988B"/>
    <w:rsid w:val="01728D8D"/>
    <w:rsid w:val="01841A5E"/>
    <w:rsid w:val="01C7B155"/>
    <w:rsid w:val="01D51DA9"/>
    <w:rsid w:val="01F729B5"/>
    <w:rsid w:val="02B921B4"/>
    <w:rsid w:val="02D39E82"/>
    <w:rsid w:val="030DEB7B"/>
    <w:rsid w:val="03196E7B"/>
    <w:rsid w:val="03258366"/>
    <w:rsid w:val="033DF366"/>
    <w:rsid w:val="03494091"/>
    <w:rsid w:val="034DDAE2"/>
    <w:rsid w:val="03820748"/>
    <w:rsid w:val="03D46A0F"/>
    <w:rsid w:val="03FA9796"/>
    <w:rsid w:val="047FF1E9"/>
    <w:rsid w:val="04E829BB"/>
    <w:rsid w:val="052C2716"/>
    <w:rsid w:val="054865C7"/>
    <w:rsid w:val="0552731A"/>
    <w:rsid w:val="0571EE53"/>
    <w:rsid w:val="05BF91A2"/>
    <w:rsid w:val="05F8B294"/>
    <w:rsid w:val="060B6A21"/>
    <w:rsid w:val="0618DD30"/>
    <w:rsid w:val="0635CC72"/>
    <w:rsid w:val="063CF577"/>
    <w:rsid w:val="06C944D7"/>
    <w:rsid w:val="071E4A09"/>
    <w:rsid w:val="07688308"/>
    <w:rsid w:val="0784CD61"/>
    <w:rsid w:val="083C0174"/>
    <w:rsid w:val="087AEB5B"/>
    <w:rsid w:val="08C2BC94"/>
    <w:rsid w:val="09031F30"/>
    <w:rsid w:val="09557DC1"/>
    <w:rsid w:val="096CB633"/>
    <w:rsid w:val="0A941D4F"/>
    <w:rsid w:val="0ABB999E"/>
    <w:rsid w:val="0AC512CC"/>
    <w:rsid w:val="0B37182C"/>
    <w:rsid w:val="0B40B1FF"/>
    <w:rsid w:val="0B5E1686"/>
    <w:rsid w:val="0B9FE486"/>
    <w:rsid w:val="0BA9BD3B"/>
    <w:rsid w:val="0BB47EC6"/>
    <w:rsid w:val="0BE76902"/>
    <w:rsid w:val="0C1A713A"/>
    <w:rsid w:val="0C260F4D"/>
    <w:rsid w:val="0C469DFC"/>
    <w:rsid w:val="0C7B76FE"/>
    <w:rsid w:val="0CACBF78"/>
    <w:rsid w:val="0CC76E6A"/>
    <w:rsid w:val="0CD713D2"/>
    <w:rsid w:val="0D1F17F5"/>
    <w:rsid w:val="0D1F76CB"/>
    <w:rsid w:val="0D5CEE2E"/>
    <w:rsid w:val="0D992B28"/>
    <w:rsid w:val="0DC2FB53"/>
    <w:rsid w:val="0DC669D1"/>
    <w:rsid w:val="0DF7588B"/>
    <w:rsid w:val="0E51E155"/>
    <w:rsid w:val="0E5FA0DE"/>
    <w:rsid w:val="0E6249D1"/>
    <w:rsid w:val="0E97CFB5"/>
    <w:rsid w:val="0EB33C93"/>
    <w:rsid w:val="0EB542C6"/>
    <w:rsid w:val="0EDB08C3"/>
    <w:rsid w:val="0EEF1EA9"/>
    <w:rsid w:val="0F121CB6"/>
    <w:rsid w:val="0F2A149A"/>
    <w:rsid w:val="0F389D6E"/>
    <w:rsid w:val="0F5FF409"/>
    <w:rsid w:val="0FC0E4E3"/>
    <w:rsid w:val="10073F33"/>
    <w:rsid w:val="10412D61"/>
    <w:rsid w:val="1044AB3A"/>
    <w:rsid w:val="10AC45A9"/>
    <w:rsid w:val="10C91336"/>
    <w:rsid w:val="11DDD1D2"/>
    <w:rsid w:val="123089FC"/>
    <w:rsid w:val="13BF4AF9"/>
    <w:rsid w:val="142D93D3"/>
    <w:rsid w:val="147C6DBB"/>
    <w:rsid w:val="14FEC214"/>
    <w:rsid w:val="151C62A6"/>
    <w:rsid w:val="15457271"/>
    <w:rsid w:val="15A4E17A"/>
    <w:rsid w:val="1609179E"/>
    <w:rsid w:val="160DE6A9"/>
    <w:rsid w:val="1614B19D"/>
    <w:rsid w:val="16A60194"/>
    <w:rsid w:val="16A6F4BD"/>
    <w:rsid w:val="16BD1C3E"/>
    <w:rsid w:val="16F06105"/>
    <w:rsid w:val="16FC1283"/>
    <w:rsid w:val="16FC5F4B"/>
    <w:rsid w:val="1720B02B"/>
    <w:rsid w:val="178232AC"/>
    <w:rsid w:val="17BE5C06"/>
    <w:rsid w:val="17E8C5E5"/>
    <w:rsid w:val="18D986FB"/>
    <w:rsid w:val="191C46DB"/>
    <w:rsid w:val="197C221F"/>
    <w:rsid w:val="197DD27A"/>
    <w:rsid w:val="19D1D886"/>
    <w:rsid w:val="19D5B791"/>
    <w:rsid w:val="19E0BAD2"/>
    <w:rsid w:val="19FEFDDA"/>
    <w:rsid w:val="1A0C6CC5"/>
    <w:rsid w:val="1A20C7FA"/>
    <w:rsid w:val="1A46152B"/>
    <w:rsid w:val="1A686181"/>
    <w:rsid w:val="1A864C95"/>
    <w:rsid w:val="1A9F76C8"/>
    <w:rsid w:val="1AB162B0"/>
    <w:rsid w:val="1AD788DA"/>
    <w:rsid w:val="1B0DED68"/>
    <w:rsid w:val="1B20B985"/>
    <w:rsid w:val="1B2C5679"/>
    <w:rsid w:val="1BA53B62"/>
    <w:rsid w:val="1BC7FEA3"/>
    <w:rsid w:val="1BCB51C2"/>
    <w:rsid w:val="1BE67A95"/>
    <w:rsid w:val="1C34204F"/>
    <w:rsid w:val="1CA19629"/>
    <w:rsid w:val="1CA7D0BD"/>
    <w:rsid w:val="1CB685A1"/>
    <w:rsid w:val="1D43BF95"/>
    <w:rsid w:val="1D79CD54"/>
    <w:rsid w:val="1EC431EA"/>
    <w:rsid w:val="1ED6876B"/>
    <w:rsid w:val="1F83BB3F"/>
    <w:rsid w:val="1F85ABAC"/>
    <w:rsid w:val="1FB66CF7"/>
    <w:rsid w:val="1FD24060"/>
    <w:rsid w:val="20659211"/>
    <w:rsid w:val="20B902E3"/>
    <w:rsid w:val="20E451DE"/>
    <w:rsid w:val="20FC64B6"/>
    <w:rsid w:val="214695A6"/>
    <w:rsid w:val="2167EC8D"/>
    <w:rsid w:val="219BBE48"/>
    <w:rsid w:val="21D0A094"/>
    <w:rsid w:val="21E46195"/>
    <w:rsid w:val="22376E3A"/>
    <w:rsid w:val="228BFCE9"/>
    <w:rsid w:val="2291C705"/>
    <w:rsid w:val="22DC7038"/>
    <w:rsid w:val="22E53F11"/>
    <w:rsid w:val="230D96D6"/>
    <w:rsid w:val="231DB1FD"/>
    <w:rsid w:val="23819E23"/>
    <w:rsid w:val="23A0E823"/>
    <w:rsid w:val="23D19344"/>
    <w:rsid w:val="245791A9"/>
    <w:rsid w:val="24AA4074"/>
    <w:rsid w:val="24BAAD6F"/>
    <w:rsid w:val="24F18714"/>
    <w:rsid w:val="250A2D4B"/>
    <w:rsid w:val="251F5F3C"/>
    <w:rsid w:val="253D9306"/>
    <w:rsid w:val="2576BE31"/>
    <w:rsid w:val="25D20509"/>
    <w:rsid w:val="2602AA7C"/>
    <w:rsid w:val="263C3E93"/>
    <w:rsid w:val="2645C980"/>
    <w:rsid w:val="265B69E0"/>
    <w:rsid w:val="26AFAE72"/>
    <w:rsid w:val="26F9C4DC"/>
    <w:rsid w:val="2726F313"/>
    <w:rsid w:val="27459B11"/>
    <w:rsid w:val="2764E835"/>
    <w:rsid w:val="279CE8C8"/>
    <w:rsid w:val="286AB597"/>
    <w:rsid w:val="28CBAA03"/>
    <w:rsid w:val="29521329"/>
    <w:rsid w:val="29B4529E"/>
    <w:rsid w:val="29BB721F"/>
    <w:rsid w:val="29E8C899"/>
    <w:rsid w:val="2A1E8E93"/>
    <w:rsid w:val="2A9EB17B"/>
    <w:rsid w:val="2B4962F7"/>
    <w:rsid w:val="2BAD1C4F"/>
    <w:rsid w:val="2BBD2237"/>
    <w:rsid w:val="2BFBA5C3"/>
    <w:rsid w:val="2C55A4D7"/>
    <w:rsid w:val="2C615A05"/>
    <w:rsid w:val="2C62BA67"/>
    <w:rsid w:val="2C6B7290"/>
    <w:rsid w:val="2CA43BBE"/>
    <w:rsid w:val="2D07322A"/>
    <w:rsid w:val="2D3C5B48"/>
    <w:rsid w:val="2D55B80B"/>
    <w:rsid w:val="2F2D1E37"/>
    <w:rsid w:val="302781CF"/>
    <w:rsid w:val="304609D9"/>
    <w:rsid w:val="30593884"/>
    <w:rsid w:val="3074DF20"/>
    <w:rsid w:val="30781FC7"/>
    <w:rsid w:val="307874D5"/>
    <w:rsid w:val="308A344C"/>
    <w:rsid w:val="30BFB5AF"/>
    <w:rsid w:val="310CAE20"/>
    <w:rsid w:val="31899DCC"/>
    <w:rsid w:val="31A2E384"/>
    <w:rsid w:val="31AA1B34"/>
    <w:rsid w:val="31AFDD1A"/>
    <w:rsid w:val="31C12D62"/>
    <w:rsid w:val="31EB3240"/>
    <w:rsid w:val="320C5897"/>
    <w:rsid w:val="3222974A"/>
    <w:rsid w:val="3227CD58"/>
    <w:rsid w:val="323206BC"/>
    <w:rsid w:val="32D86992"/>
    <w:rsid w:val="332AB5DE"/>
    <w:rsid w:val="3374E207"/>
    <w:rsid w:val="337DAE67"/>
    <w:rsid w:val="3407F98C"/>
    <w:rsid w:val="3429BD4B"/>
    <w:rsid w:val="346C402C"/>
    <w:rsid w:val="34961D6F"/>
    <w:rsid w:val="34BBFF97"/>
    <w:rsid w:val="34CE98D8"/>
    <w:rsid w:val="34DC865E"/>
    <w:rsid w:val="34E16D55"/>
    <w:rsid w:val="34E36BC1"/>
    <w:rsid w:val="350E480F"/>
    <w:rsid w:val="3521B6FF"/>
    <w:rsid w:val="353C74CB"/>
    <w:rsid w:val="35E4FD28"/>
    <w:rsid w:val="3617B32C"/>
    <w:rsid w:val="361EB874"/>
    <w:rsid w:val="3625C23D"/>
    <w:rsid w:val="362B2A9C"/>
    <w:rsid w:val="364EEB2E"/>
    <w:rsid w:val="3656CA5A"/>
    <w:rsid w:val="366B7F4B"/>
    <w:rsid w:val="36CBCF5E"/>
    <w:rsid w:val="37014698"/>
    <w:rsid w:val="373E2184"/>
    <w:rsid w:val="37DEBDE4"/>
    <w:rsid w:val="3802DCEA"/>
    <w:rsid w:val="3812AD5B"/>
    <w:rsid w:val="3930F331"/>
    <w:rsid w:val="398C745B"/>
    <w:rsid w:val="39B8047A"/>
    <w:rsid w:val="39E77FAE"/>
    <w:rsid w:val="3AC49121"/>
    <w:rsid w:val="3B632020"/>
    <w:rsid w:val="3C0EFB80"/>
    <w:rsid w:val="3C853AF3"/>
    <w:rsid w:val="3CA6A075"/>
    <w:rsid w:val="3CDC26A7"/>
    <w:rsid w:val="3D095038"/>
    <w:rsid w:val="3E29E453"/>
    <w:rsid w:val="3E39A69E"/>
    <w:rsid w:val="3EA89C74"/>
    <w:rsid w:val="3ECD13A6"/>
    <w:rsid w:val="3F7A9B51"/>
    <w:rsid w:val="3F940CD9"/>
    <w:rsid w:val="3FD88370"/>
    <w:rsid w:val="400FC06A"/>
    <w:rsid w:val="4060F269"/>
    <w:rsid w:val="40A7B35E"/>
    <w:rsid w:val="40AF7C7F"/>
    <w:rsid w:val="40C03BB4"/>
    <w:rsid w:val="40C1100D"/>
    <w:rsid w:val="41050C7C"/>
    <w:rsid w:val="4110A895"/>
    <w:rsid w:val="415D164F"/>
    <w:rsid w:val="415D3298"/>
    <w:rsid w:val="4204AC1D"/>
    <w:rsid w:val="42068546"/>
    <w:rsid w:val="428A1555"/>
    <w:rsid w:val="4366799F"/>
    <w:rsid w:val="436705C2"/>
    <w:rsid w:val="43CE831B"/>
    <w:rsid w:val="44D70DD2"/>
    <w:rsid w:val="44FCDE88"/>
    <w:rsid w:val="45274EC5"/>
    <w:rsid w:val="453CBE3F"/>
    <w:rsid w:val="45553427"/>
    <w:rsid w:val="45F301C4"/>
    <w:rsid w:val="46201B32"/>
    <w:rsid w:val="4667495F"/>
    <w:rsid w:val="468BA3D6"/>
    <w:rsid w:val="46993B30"/>
    <w:rsid w:val="47175826"/>
    <w:rsid w:val="471B0174"/>
    <w:rsid w:val="472EC3BD"/>
    <w:rsid w:val="47457870"/>
    <w:rsid w:val="4792C559"/>
    <w:rsid w:val="479FA0AC"/>
    <w:rsid w:val="48338F47"/>
    <w:rsid w:val="48A302E7"/>
    <w:rsid w:val="48C702FC"/>
    <w:rsid w:val="499354CA"/>
    <w:rsid w:val="49D2E7DD"/>
    <w:rsid w:val="49FC7C3E"/>
    <w:rsid w:val="4A10ADDA"/>
    <w:rsid w:val="4A91C361"/>
    <w:rsid w:val="4A9DAC43"/>
    <w:rsid w:val="4AB3F4BD"/>
    <w:rsid w:val="4AB73053"/>
    <w:rsid w:val="4AF919A4"/>
    <w:rsid w:val="4B53C970"/>
    <w:rsid w:val="4B7D5249"/>
    <w:rsid w:val="4B8137A8"/>
    <w:rsid w:val="4BE52786"/>
    <w:rsid w:val="4BF6BA0F"/>
    <w:rsid w:val="4C2FBC2A"/>
    <w:rsid w:val="4C35D1FA"/>
    <w:rsid w:val="4C6F8878"/>
    <w:rsid w:val="4C8C9818"/>
    <w:rsid w:val="4CA67A8D"/>
    <w:rsid w:val="4CDF95B3"/>
    <w:rsid w:val="4CEF1C8C"/>
    <w:rsid w:val="4D7BED36"/>
    <w:rsid w:val="4D88288D"/>
    <w:rsid w:val="4D9E271E"/>
    <w:rsid w:val="4DB487A7"/>
    <w:rsid w:val="4DD79555"/>
    <w:rsid w:val="4E0A7803"/>
    <w:rsid w:val="4E11DEB7"/>
    <w:rsid w:val="4E485BFF"/>
    <w:rsid w:val="4E83A205"/>
    <w:rsid w:val="4F1B04D6"/>
    <w:rsid w:val="4F3992F5"/>
    <w:rsid w:val="4F519D36"/>
    <w:rsid w:val="4F531B44"/>
    <w:rsid w:val="4F68A518"/>
    <w:rsid w:val="4F9F2FE7"/>
    <w:rsid w:val="4FE39097"/>
    <w:rsid w:val="4FFA2EEE"/>
    <w:rsid w:val="5005DD0B"/>
    <w:rsid w:val="503BF564"/>
    <w:rsid w:val="50FAFE9A"/>
    <w:rsid w:val="512C4C68"/>
    <w:rsid w:val="519B5981"/>
    <w:rsid w:val="51AC6336"/>
    <w:rsid w:val="51DBD8B7"/>
    <w:rsid w:val="51E4760D"/>
    <w:rsid w:val="51EC57A3"/>
    <w:rsid w:val="525BC368"/>
    <w:rsid w:val="5266B428"/>
    <w:rsid w:val="5270F1C4"/>
    <w:rsid w:val="528BCC09"/>
    <w:rsid w:val="52D16517"/>
    <w:rsid w:val="52E60802"/>
    <w:rsid w:val="5335730A"/>
    <w:rsid w:val="537803E5"/>
    <w:rsid w:val="538334CD"/>
    <w:rsid w:val="53892F01"/>
    <w:rsid w:val="5399F39A"/>
    <w:rsid w:val="53E280DC"/>
    <w:rsid w:val="53FB6B0B"/>
    <w:rsid w:val="5430887C"/>
    <w:rsid w:val="5442416B"/>
    <w:rsid w:val="544EA7E3"/>
    <w:rsid w:val="548B85B9"/>
    <w:rsid w:val="54912495"/>
    <w:rsid w:val="54A5D59E"/>
    <w:rsid w:val="54BBB26C"/>
    <w:rsid w:val="54CEDB25"/>
    <w:rsid w:val="54D916B6"/>
    <w:rsid w:val="54FD8DCA"/>
    <w:rsid w:val="556C1E9C"/>
    <w:rsid w:val="55E91DF6"/>
    <w:rsid w:val="5619024E"/>
    <w:rsid w:val="5642BD63"/>
    <w:rsid w:val="5709DDB1"/>
    <w:rsid w:val="573E6DD4"/>
    <w:rsid w:val="579685A3"/>
    <w:rsid w:val="579DEF44"/>
    <w:rsid w:val="57BDA41A"/>
    <w:rsid w:val="57F6BEEA"/>
    <w:rsid w:val="57F9A514"/>
    <w:rsid w:val="58069E4E"/>
    <w:rsid w:val="580F7BC3"/>
    <w:rsid w:val="584C5E4E"/>
    <w:rsid w:val="58C67C42"/>
    <w:rsid w:val="58E41099"/>
    <w:rsid w:val="5982D6DD"/>
    <w:rsid w:val="59857725"/>
    <w:rsid w:val="5A38081E"/>
    <w:rsid w:val="5A7DBFA7"/>
    <w:rsid w:val="5A8AF378"/>
    <w:rsid w:val="5A973498"/>
    <w:rsid w:val="5AAF0363"/>
    <w:rsid w:val="5B2E8135"/>
    <w:rsid w:val="5B604D7F"/>
    <w:rsid w:val="5B67C586"/>
    <w:rsid w:val="5B7DEB4D"/>
    <w:rsid w:val="5BB16D72"/>
    <w:rsid w:val="5BCE0C16"/>
    <w:rsid w:val="5C2D3459"/>
    <w:rsid w:val="5C2DF2D9"/>
    <w:rsid w:val="5C7227B3"/>
    <w:rsid w:val="5C84D819"/>
    <w:rsid w:val="5CB481FA"/>
    <w:rsid w:val="5CDD15ED"/>
    <w:rsid w:val="5CEAAF02"/>
    <w:rsid w:val="5D093CDD"/>
    <w:rsid w:val="5D5AE294"/>
    <w:rsid w:val="5DE72406"/>
    <w:rsid w:val="5DEAB4FE"/>
    <w:rsid w:val="5E1EF26B"/>
    <w:rsid w:val="5E3125F1"/>
    <w:rsid w:val="5E41126E"/>
    <w:rsid w:val="5E4396ED"/>
    <w:rsid w:val="5ED43818"/>
    <w:rsid w:val="5ED6FB17"/>
    <w:rsid w:val="5EEB7BCA"/>
    <w:rsid w:val="5F49CFEA"/>
    <w:rsid w:val="5F94F70E"/>
    <w:rsid w:val="5FAA4A75"/>
    <w:rsid w:val="5FAD2AED"/>
    <w:rsid w:val="5FE7686F"/>
    <w:rsid w:val="6057E6B1"/>
    <w:rsid w:val="609A767B"/>
    <w:rsid w:val="60DB9083"/>
    <w:rsid w:val="60F28E9B"/>
    <w:rsid w:val="611E3699"/>
    <w:rsid w:val="6130FCF6"/>
    <w:rsid w:val="6194B358"/>
    <w:rsid w:val="61A2C225"/>
    <w:rsid w:val="621517A7"/>
    <w:rsid w:val="6244E7A5"/>
    <w:rsid w:val="63570870"/>
    <w:rsid w:val="63672A88"/>
    <w:rsid w:val="639125FA"/>
    <w:rsid w:val="63A7AF40"/>
    <w:rsid w:val="63D24215"/>
    <w:rsid w:val="63F8FB08"/>
    <w:rsid w:val="6443522A"/>
    <w:rsid w:val="64674471"/>
    <w:rsid w:val="64B71031"/>
    <w:rsid w:val="64BEC7A9"/>
    <w:rsid w:val="64C17D7B"/>
    <w:rsid w:val="64CD50A7"/>
    <w:rsid w:val="64E31C8E"/>
    <w:rsid w:val="650B6916"/>
    <w:rsid w:val="65CA9EE4"/>
    <w:rsid w:val="660F41A5"/>
    <w:rsid w:val="66240AAC"/>
    <w:rsid w:val="66BD4BA9"/>
    <w:rsid w:val="67167B2F"/>
    <w:rsid w:val="679BF451"/>
    <w:rsid w:val="67D8159D"/>
    <w:rsid w:val="68A7B826"/>
    <w:rsid w:val="68CC5685"/>
    <w:rsid w:val="68F262C9"/>
    <w:rsid w:val="6934A78A"/>
    <w:rsid w:val="69AACE4C"/>
    <w:rsid w:val="69AEB692"/>
    <w:rsid w:val="69BC7E5A"/>
    <w:rsid w:val="6A34938B"/>
    <w:rsid w:val="6A6CCC39"/>
    <w:rsid w:val="6A764E8C"/>
    <w:rsid w:val="6ABE7149"/>
    <w:rsid w:val="6B7F5F7B"/>
    <w:rsid w:val="6B8ECAA1"/>
    <w:rsid w:val="6BB563BA"/>
    <w:rsid w:val="6BC8A2A1"/>
    <w:rsid w:val="6C3C926C"/>
    <w:rsid w:val="6C6A1C09"/>
    <w:rsid w:val="6C7A126B"/>
    <w:rsid w:val="6C9D99A4"/>
    <w:rsid w:val="6CD662B4"/>
    <w:rsid w:val="6CF53BFC"/>
    <w:rsid w:val="6CF730F9"/>
    <w:rsid w:val="6CFF74FB"/>
    <w:rsid w:val="6D37012D"/>
    <w:rsid w:val="6D9504D4"/>
    <w:rsid w:val="6DB5DFA9"/>
    <w:rsid w:val="6DC10F6D"/>
    <w:rsid w:val="6DEE1518"/>
    <w:rsid w:val="6E206013"/>
    <w:rsid w:val="6E33CB05"/>
    <w:rsid w:val="6E558993"/>
    <w:rsid w:val="6E9C3BA4"/>
    <w:rsid w:val="6EB45BC8"/>
    <w:rsid w:val="6ECE80F9"/>
    <w:rsid w:val="6EDA25B0"/>
    <w:rsid w:val="6EF23FC3"/>
    <w:rsid w:val="6F342BDD"/>
    <w:rsid w:val="6F6ACFA4"/>
    <w:rsid w:val="6F835151"/>
    <w:rsid w:val="6FCDEDF4"/>
    <w:rsid w:val="6FDC1357"/>
    <w:rsid w:val="6FE2344C"/>
    <w:rsid w:val="701FE3D4"/>
    <w:rsid w:val="70698726"/>
    <w:rsid w:val="70DFF95D"/>
    <w:rsid w:val="71160863"/>
    <w:rsid w:val="71247210"/>
    <w:rsid w:val="713762DF"/>
    <w:rsid w:val="719F1F6B"/>
    <w:rsid w:val="71FAD46B"/>
    <w:rsid w:val="7225336D"/>
    <w:rsid w:val="7260B01C"/>
    <w:rsid w:val="728EECA9"/>
    <w:rsid w:val="72C48BD5"/>
    <w:rsid w:val="7325D8DB"/>
    <w:rsid w:val="739A0122"/>
    <w:rsid w:val="73A12C59"/>
    <w:rsid w:val="73D74899"/>
    <w:rsid w:val="74168739"/>
    <w:rsid w:val="7443B107"/>
    <w:rsid w:val="745AED3C"/>
    <w:rsid w:val="745F9ABA"/>
    <w:rsid w:val="74651225"/>
    <w:rsid w:val="74862CE4"/>
    <w:rsid w:val="750412E2"/>
    <w:rsid w:val="750FB0F6"/>
    <w:rsid w:val="7539663E"/>
    <w:rsid w:val="756127EE"/>
    <w:rsid w:val="75625FC2"/>
    <w:rsid w:val="7564EC1E"/>
    <w:rsid w:val="758A75F0"/>
    <w:rsid w:val="758C5AB2"/>
    <w:rsid w:val="75B5191B"/>
    <w:rsid w:val="75B67390"/>
    <w:rsid w:val="75CE1B47"/>
    <w:rsid w:val="764B0234"/>
    <w:rsid w:val="766F4389"/>
    <w:rsid w:val="768969EE"/>
    <w:rsid w:val="76C3C44B"/>
    <w:rsid w:val="772302AC"/>
    <w:rsid w:val="77EF8D9E"/>
    <w:rsid w:val="782A35ED"/>
    <w:rsid w:val="78564A11"/>
    <w:rsid w:val="78B79B77"/>
    <w:rsid w:val="78BA0F56"/>
    <w:rsid w:val="78EC5769"/>
    <w:rsid w:val="793CDD4E"/>
    <w:rsid w:val="79876626"/>
    <w:rsid w:val="7A3B5277"/>
    <w:rsid w:val="7A3DB3D7"/>
    <w:rsid w:val="7A5C0F7B"/>
    <w:rsid w:val="7A5D3B0E"/>
    <w:rsid w:val="7A7F11CB"/>
    <w:rsid w:val="7B83EE59"/>
    <w:rsid w:val="7C18A6D3"/>
    <w:rsid w:val="7C1C4BB7"/>
    <w:rsid w:val="7CD3717F"/>
    <w:rsid w:val="7D289022"/>
    <w:rsid w:val="7D653CBF"/>
    <w:rsid w:val="7DD8A451"/>
    <w:rsid w:val="7DDC3BC6"/>
    <w:rsid w:val="7E1F8F29"/>
    <w:rsid w:val="7E4EB61A"/>
    <w:rsid w:val="7E5A211E"/>
    <w:rsid w:val="7E5D54C4"/>
    <w:rsid w:val="7E8FE60D"/>
    <w:rsid w:val="7EA7752D"/>
    <w:rsid w:val="7EBDC783"/>
    <w:rsid w:val="7ED1D8F6"/>
    <w:rsid w:val="7EDD9D4C"/>
    <w:rsid w:val="7F2E4F9C"/>
    <w:rsid w:val="7F594083"/>
    <w:rsid w:val="7F67D2B1"/>
    <w:rsid w:val="7F7C907C"/>
    <w:rsid w:val="7FA1D08B"/>
    <w:rsid w:val="7FB1DC5F"/>
    <w:rsid w:val="7FE48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A98E"/>
  <w15:chartTrackingRefBased/>
  <w15:docId w15:val="{732F0C6A-A3C2-4183-AE74-ECADA54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5527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CA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552731A"/>
    <w:rPr>
      <w:color w:val="467886"/>
      <w:u w:val="single"/>
    </w:rPr>
  </w:style>
  <w:style w:type="character" w:customStyle="1" w:styleId="normaltextrun">
    <w:name w:val="normaltextrun"/>
    <w:basedOn w:val="DefaultParagraphFont"/>
    <w:uiPriority w:val="1"/>
    <w:rsid w:val="0552731A"/>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FD0809"/>
    <w:rPr>
      <w:color w:val="605E5C"/>
      <w:shd w:val="clear" w:color="auto" w:fill="E1DFDD"/>
    </w:rPr>
  </w:style>
  <w:style w:type="character" w:customStyle="1" w:styleId="Heading2Char">
    <w:name w:val="Heading 2 Char"/>
    <w:basedOn w:val="DefaultParagraphFont"/>
    <w:link w:val="Heading2"/>
    <w:uiPriority w:val="9"/>
    <w:semiHidden/>
    <w:rsid w:val="00552CA3"/>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067240"/>
    <w:rPr>
      <w:rFonts w:ascii="Times New Roman" w:hAnsi="Times New Roman" w:cs="Times New Roman"/>
    </w:rPr>
  </w:style>
  <w:style w:type="paragraph" w:styleId="ListParagraph">
    <w:name w:val="List Paragraph"/>
    <w:basedOn w:val="Normal"/>
    <w:uiPriority w:val="34"/>
    <w:qFormat/>
    <w:rsid w:val="00916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sr-la.org/team/maro-kakoussian" TargetMode="External"/><Relationship Id="rId18" Type="http://schemas.openxmlformats.org/officeDocument/2006/relationships/hyperlink" Target="https://esperanzaes.lausd.org/" TargetMode="External"/><Relationship Id="rId26" Type="http://schemas.openxmlformats.org/officeDocument/2006/relationships/hyperlink" Target="https://climateresolve.org/shine-on-white-paper/" TargetMode="External"/><Relationship Id="rId39" Type="http://schemas.openxmlformats.org/officeDocument/2006/relationships/fontTable" Target="fontTable.xml"/><Relationship Id="rId21" Type="http://schemas.openxmlformats.org/officeDocument/2006/relationships/hyperlink" Target="https://www.youtube.com/watch?v=uqQxAg4muGc" TargetMode="External"/><Relationship Id="rId34" Type="http://schemas.openxmlformats.org/officeDocument/2006/relationships/hyperlink" Target="https://vcp.lci.ca.gov/"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xperience.arcgis.com/experience/7fe16481f14646b4a167861962ab57a7/page/Homepage/" TargetMode="External"/><Relationship Id="rId20" Type="http://schemas.openxmlformats.org/officeDocument/2006/relationships/hyperlink" Target="https://nhm.org/stories/kickball-soccer-birding-birding" TargetMode="External"/><Relationship Id="rId29" Type="http://schemas.openxmlformats.org/officeDocument/2006/relationships/hyperlink" Target="https://www.youtube.com/watch?v=bcEiTIX_Db8"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ources.ca.gov/About-Us/Who-We-Are" TargetMode="External"/><Relationship Id="rId24" Type="http://schemas.openxmlformats.org/officeDocument/2006/relationships/hyperlink" Target="https://climateresolve.org/team_members/samantha-melgoza/" TargetMode="External"/><Relationship Id="rId32" Type="http://schemas.openxmlformats.org/officeDocument/2006/relationships/hyperlink" Target="https://lci.ca.gov/climate/icarp/grants/extreme-heat-community-resilience/" TargetMode="External"/><Relationship Id="rId37" Type="http://schemas.openxmlformats.org/officeDocument/2006/relationships/hyperlink" Target="https://lci.ca.gov/wp-content/uploads/California-Extreme-Heat-Action-Plan-2026.pdf"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alheatscore.calepa.ca.gov/" TargetMode="External"/><Relationship Id="rId23" Type="http://schemas.openxmlformats.org/officeDocument/2006/relationships/hyperlink" Target="https://www.sierraclub.org/sierra/green-life/rewilding-wilshire-boulevard" TargetMode="External"/><Relationship Id="rId28" Type="http://schemas.openxmlformats.org/officeDocument/2006/relationships/hyperlink" Target="https://iopscience.iop.org/article/10.1088/2515-7620/ad2a8e" TargetMode="External"/><Relationship Id="rId36" Type="http://schemas.openxmlformats.org/officeDocument/2006/relationships/hyperlink" Target="https://sgc.ca.gov/grant-programs/tcc/" TargetMode="External"/><Relationship Id="rId10" Type="http://schemas.openxmlformats.org/officeDocument/2006/relationships/hyperlink" Target="https://resources.ca.gov" TargetMode="External"/><Relationship Id="rId19" Type="http://schemas.openxmlformats.org/officeDocument/2006/relationships/hyperlink" Target="https://www.youtube.com/watch?v=yJ1NtP2jCiQ&amp;t=29s" TargetMode="External"/><Relationship Id="rId31" Type="http://schemas.openxmlformats.org/officeDocument/2006/relationships/hyperlink" Target="https://lci.ca.gov/" TargetMode="External"/><Relationship Id="rId4" Type="http://schemas.openxmlformats.org/officeDocument/2006/relationships/numbering" Target="numbering.xml"/><Relationship Id="rId9" Type="http://schemas.openxmlformats.org/officeDocument/2006/relationships/hyperlink" Target="https://resources.ca.gov/About-Us/Secretary-Crowfoot" TargetMode="External"/><Relationship Id="rId14" Type="http://schemas.openxmlformats.org/officeDocument/2006/relationships/hyperlink" Target="https://www.psr-la.org/" TargetMode="External"/><Relationship Id="rId22" Type="http://schemas.openxmlformats.org/officeDocument/2006/relationships/hyperlink" Target="https://nhm.org/stories/campus-trek-wildlife-camera-hand" TargetMode="External"/><Relationship Id="rId27" Type="http://schemas.openxmlformats.org/officeDocument/2006/relationships/hyperlink" Target="https://climateresolve.org/cool-surfaces-in-pacoima/" TargetMode="External"/><Relationship Id="rId30" Type="http://schemas.openxmlformats.org/officeDocument/2006/relationships/hyperlink" Target="https://lci.ca.gov/about/staff/director-bio/" TargetMode="External"/><Relationship Id="rId35" Type="http://schemas.openxmlformats.org/officeDocument/2006/relationships/hyperlink" Target="https://sgc.ca.gov/grant-programs/crc/" TargetMode="External"/><Relationship Id="rId8" Type="http://schemas.openxmlformats.org/officeDocument/2006/relationships/hyperlink" Target="https://resources.ca.gov/About-Us/Secretary-Speaker-Series" TargetMode="External"/><Relationship Id="rId3" Type="http://schemas.openxmlformats.org/officeDocument/2006/relationships/customXml" Target="../customXml/item3.xml"/><Relationship Id="rId12" Type="http://schemas.openxmlformats.org/officeDocument/2006/relationships/hyperlink" Target="https://lci.ca.gov/climate/icarp/climate-assessment/#California-s-Fifth-Climate-Change-Assessment" TargetMode="External"/><Relationship Id="rId17" Type="http://schemas.openxmlformats.org/officeDocument/2006/relationships/hyperlink" Target="https://www.psr-la.org/take-action/newsletter" TargetMode="External"/><Relationship Id="rId25" Type="http://schemas.openxmlformats.org/officeDocument/2006/relationships/hyperlink" Target="https://climateresolve.org/shine-on-initiative/" TargetMode="External"/><Relationship Id="rId33" Type="http://schemas.openxmlformats.org/officeDocument/2006/relationships/hyperlink" Target="https://lci.ca.gov/newsroom/news/2026/state-releases-2026-extreme-heat-action-plan/" TargetMode="External"/><Relationship Id="rId38" Type="http://schemas.openxmlformats.org/officeDocument/2006/relationships/hyperlink" Target="https://resilientcaliforniasumm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145271-591f-4782-9960-13cb75ca66a3" xsi:nil="true"/>
    <lcf76f155ced4ddcb4097134ff3c332f xmlns="61550dec-e683-4262-bee8-cde927f185b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A1965040349844AA24DC3CF4CB4398" ma:contentTypeVersion="17" ma:contentTypeDescription="Create a new document." ma:contentTypeScope="" ma:versionID="c85e13f7b01133620172328e405707d2">
  <xsd:schema xmlns:xsd="http://www.w3.org/2001/XMLSchema" xmlns:xs="http://www.w3.org/2001/XMLSchema" xmlns:p="http://schemas.microsoft.com/office/2006/metadata/properties" xmlns:ns2="61550dec-e683-4262-bee8-cde927f185ba" xmlns:ns3="e6145271-591f-4782-9960-13cb75ca66a3" targetNamespace="http://schemas.microsoft.com/office/2006/metadata/properties" ma:root="true" ma:fieldsID="b1c9887b5f3f5216d287a1b68471e7c0" ns2:_="" ns3:_="">
    <xsd:import namespace="61550dec-e683-4262-bee8-cde927f185ba"/>
    <xsd:import namespace="e6145271-591f-4782-9960-13cb75ca6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50dec-e683-4262-bee8-cde927f18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45271-591f-4782-9960-13cb75ca66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f1f82c-96ec-402d-b2ee-e608fc807309}" ma:internalName="TaxCatchAll" ma:showField="CatchAllData" ma:web="e6145271-591f-4782-9960-13cb75ca6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11782-A423-4C2B-9205-D54AB8BCC431}">
  <ds:schemaRefs>
    <ds:schemaRef ds:uri="http://schemas.microsoft.com/office/2006/metadata/properties"/>
    <ds:schemaRef ds:uri="http://schemas.microsoft.com/office/infopath/2007/PartnerControls"/>
    <ds:schemaRef ds:uri="e6145271-591f-4782-9960-13cb75ca66a3"/>
    <ds:schemaRef ds:uri="61550dec-e683-4262-bee8-cde927f185ba"/>
  </ds:schemaRefs>
</ds:datastoreItem>
</file>

<file path=customXml/itemProps2.xml><?xml version="1.0" encoding="utf-8"?>
<ds:datastoreItem xmlns:ds="http://schemas.openxmlformats.org/officeDocument/2006/customXml" ds:itemID="{FF6C6252-257C-4395-8CD6-FA5EA96BC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50dec-e683-4262-bee8-cde927f185ba"/>
    <ds:schemaRef ds:uri="e6145271-591f-4782-9960-13cb75ca6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554BA-4ABF-48CB-BF63-A28DF7879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Pages>
  <Words>2090</Words>
  <Characters>11915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Jesse@CNRA</dc:creator>
  <cp:keywords/>
  <dc:description/>
  <cp:lastModifiedBy>Chandra, Gita@CNRA</cp:lastModifiedBy>
  <cp:revision>77</cp:revision>
  <dcterms:created xsi:type="dcterms:W3CDTF">2026-08-21T16:35:00Z</dcterms:created>
  <dcterms:modified xsi:type="dcterms:W3CDTF">2026-08-25T20:05:00Z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0x0101001DA1965040349844AA24DC3CF4CB4398</vt:lpwstr>
  </property>
  <property fmtid="{D5CDD505-2E9C-101B-9397-08002B2CF9AE}" pid="3" name="MediaServiceImageTags">
    <vt:lpwstr/>
  </property>
</Properties>
</file>