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8F96" w14:textId="77777777" w:rsidR="006B4C1E" w:rsidRPr="008242D5" w:rsidRDefault="00F86771" w:rsidP="006B4C1E">
      <w:pPr>
        <w:spacing w:after="0"/>
        <w:jc w:val="center"/>
        <w:rPr>
          <w:rFonts w:ascii="Century Gothic" w:hAnsi="Century Gothic"/>
          <w:b/>
          <w:bCs/>
        </w:rPr>
      </w:pPr>
      <w:r w:rsidRPr="008242D5">
        <w:rPr>
          <w:rFonts w:ascii="Century Gothic" w:hAnsi="Century Gothic"/>
          <w:b/>
          <w:bCs/>
        </w:rPr>
        <w:t xml:space="preserve">Cutting Through the Noise </w:t>
      </w:r>
    </w:p>
    <w:p w14:paraId="268373D0" w14:textId="22E3F1D7" w:rsidR="006B4C1E" w:rsidRPr="008242D5" w:rsidRDefault="00AC5B21" w:rsidP="006B4C1E">
      <w:pPr>
        <w:spacing w:after="0"/>
        <w:jc w:val="center"/>
        <w:rPr>
          <w:rFonts w:ascii="Century Gothic" w:hAnsi="Century Gothic"/>
          <w:b/>
          <w:bCs/>
        </w:rPr>
      </w:pPr>
      <w:r w:rsidRPr="008242D5">
        <w:rPr>
          <w:rFonts w:ascii="Century Gothic" w:hAnsi="Century Gothic"/>
          <w:b/>
          <w:bCs/>
        </w:rPr>
        <w:t xml:space="preserve">Federal </w:t>
      </w:r>
      <w:r w:rsidR="006B4C1E" w:rsidRPr="008242D5">
        <w:rPr>
          <w:rFonts w:ascii="Century Gothic" w:hAnsi="Century Gothic"/>
          <w:b/>
          <w:bCs/>
        </w:rPr>
        <w:t>Impacts on California</w:t>
      </w:r>
      <w:r w:rsidRPr="008242D5">
        <w:rPr>
          <w:rFonts w:ascii="Century Gothic" w:hAnsi="Century Gothic"/>
          <w:b/>
          <w:bCs/>
        </w:rPr>
        <w:t xml:space="preserve"> and What We Are Doing About </w:t>
      </w:r>
      <w:r w:rsidR="006B4C1E" w:rsidRPr="008242D5">
        <w:rPr>
          <w:rFonts w:ascii="Century Gothic" w:hAnsi="Century Gothic"/>
          <w:b/>
          <w:bCs/>
        </w:rPr>
        <w:t>It</w:t>
      </w:r>
    </w:p>
    <w:p w14:paraId="24EDD8EC" w14:textId="037E7CB9" w:rsidR="00F86771" w:rsidRPr="008242D5" w:rsidRDefault="00F86771" w:rsidP="006B4C1E">
      <w:pPr>
        <w:spacing w:after="0"/>
        <w:jc w:val="center"/>
        <w:rPr>
          <w:rFonts w:ascii="Century Gothic" w:hAnsi="Century Gothic"/>
          <w:b/>
          <w:bCs/>
        </w:rPr>
      </w:pPr>
      <w:r w:rsidRPr="008242D5">
        <w:rPr>
          <w:rFonts w:ascii="Century Gothic" w:hAnsi="Century Gothic"/>
          <w:b/>
          <w:bCs/>
        </w:rPr>
        <w:t>Panelist Links</w:t>
      </w:r>
    </w:p>
    <w:p w14:paraId="374C2ADB" w14:textId="03E3E34D" w:rsidR="00EB09F2" w:rsidRPr="008242D5" w:rsidRDefault="00EB09F2" w:rsidP="006B4C1E">
      <w:pPr>
        <w:spacing w:after="0"/>
        <w:jc w:val="center"/>
        <w:rPr>
          <w:rFonts w:ascii="Century Gothic" w:hAnsi="Century Gothic"/>
          <w:b/>
          <w:bCs/>
        </w:rPr>
      </w:pPr>
      <w:r w:rsidRPr="008242D5">
        <w:rPr>
          <w:rFonts w:ascii="Century Gothic" w:hAnsi="Century Gothic"/>
          <w:b/>
          <w:bCs/>
        </w:rPr>
        <w:t>July 10, 2025</w:t>
      </w:r>
    </w:p>
    <w:p w14:paraId="0BEE7141" w14:textId="77777777" w:rsidR="00F86771" w:rsidRPr="008242D5" w:rsidRDefault="00F86771" w:rsidP="004B5BA5">
      <w:pPr>
        <w:spacing w:after="0"/>
        <w:rPr>
          <w:rFonts w:ascii="Century Gothic" w:hAnsi="Century Gothic"/>
          <w:b/>
          <w:bCs/>
        </w:rPr>
      </w:pPr>
    </w:p>
    <w:p w14:paraId="7346BA25" w14:textId="7E8E46F5" w:rsidR="00DA482D" w:rsidRPr="008242D5" w:rsidRDefault="00DA482D" w:rsidP="00DA482D">
      <w:pPr>
        <w:spacing w:after="0"/>
        <w:rPr>
          <w:rFonts w:ascii="Century Gothic" w:hAnsi="Century Gothic"/>
          <w:b/>
          <w:bCs/>
        </w:rPr>
      </w:pPr>
      <w:r w:rsidRPr="008242D5">
        <w:rPr>
          <w:rFonts w:ascii="Century Gothic" w:hAnsi="Century Gothic"/>
          <w:b/>
          <w:bCs/>
        </w:rPr>
        <w:t>C</w:t>
      </w:r>
      <w:r w:rsidR="00F11511" w:rsidRPr="008242D5">
        <w:rPr>
          <w:rFonts w:ascii="Century Gothic" w:hAnsi="Century Gothic"/>
          <w:b/>
          <w:bCs/>
        </w:rPr>
        <w:t xml:space="preserve">alifornia Natural Resources Agency </w:t>
      </w:r>
      <w:r w:rsidRPr="008242D5">
        <w:rPr>
          <w:rFonts w:ascii="Century Gothic" w:hAnsi="Century Gothic"/>
          <w:b/>
          <w:bCs/>
        </w:rPr>
        <w:t>Secretary Wade Crowfoot</w:t>
      </w:r>
    </w:p>
    <w:p w14:paraId="7B600AD5" w14:textId="77777777" w:rsidR="00DA482D" w:rsidRPr="008242D5" w:rsidRDefault="00DA482D" w:rsidP="00DA482D">
      <w:pPr>
        <w:spacing w:after="0"/>
        <w:rPr>
          <w:rFonts w:ascii="Century Gothic" w:hAnsi="Century Gothic"/>
        </w:rPr>
      </w:pPr>
      <w:hyperlink r:id="rId8" w:history="1">
        <w:r w:rsidRPr="008242D5">
          <w:rPr>
            <w:rStyle w:val="Hyperlink"/>
            <w:rFonts w:ascii="Century Gothic" w:hAnsi="Century Gothic"/>
          </w:rPr>
          <w:t>https://resources.ca.gov/About-Us/Who-We-Are/Secretary-for-Natural-Resources</w:t>
        </w:r>
      </w:hyperlink>
      <w:r w:rsidRPr="008242D5">
        <w:rPr>
          <w:rFonts w:ascii="Century Gothic" w:hAnsi="Century Gothic"/>
        </w:rPr>
        <w:t xml:space="preserve"> </w:t>
      </w:r>
    </w:p>
    <w:p w14:paraId="2E8C9513" w14:textId="77777777" w:rsidR="00DA482D" w:rsidRPr="008242D5" w:rsidRDefault="00DA482D" w:rsidP="00DA482D">
      <w:pPr>
        <w:spacing w:after="0"/>
        <w:rPr>
          <w:rFonts w:ascii="Century Gothic" w:hAnsi="Century Gothic"/>
        </w:rPr>
      </w:pPr>
    </w:p>
    <w:p w14:paraId="1C0C4464" w14:textId="10B431C1" w:rsidR="00DA482D" w:rsidRPr="008242D5" w:rsidRDefault="00DA482D" w:rsidP="003D5008">
      <w:pPr>
        <w:tabs>
          <w:tab w:val="right" w:pos="9360"/>
        </w:tabs>
        <w:spacing w:after="0"/>
        <w:rPr>
          <w:rFonts w:ascii="Century Gothic" w:hAnsi="Century Gothic"/>
        </w:rPr>
      </w:pPr>
      <w:r w:rsidRPr="008242D5">
        <w:rPr>
          <w:rFonts w:ascii="Century Gothic" w:hAnsi="Century Gothic"/>
          <w:b/>
          <w:bCs/>
        </w:rPr>
        <w:t>Secretary Speaker Series:</w:t>
      </w:r>
      <w:r w:rsidRPr="008242D5">
        <w:rPr>
          <w:rFonts w:ascii="Century Gothic" w:hAnsi="Century Gothic"/>
        </w:rPr>
        <w:t xml:space="preserve"> </w:t>
      </w:r>
      <w:hyperlink r:id="rId9" w:history="1">
        <w:r w:rsidRPr="008242D5">
          <w:rPr>
            <w:rStyle w:val="Hyperlink"/>
            <w:rFonts w:ascii="Century Gothic" w:hAnsi="Century Gothic"/>
          </w:rPr>
          <w:t>https://resources.ca.gov/About-Us/Secretary-Speaker-Series</w:t>
        </w:r>
      </w:hyperlink>
      <w:r w:rsidRPr="008242D5">
        <w:rPr>
          <w:rFonts w:ascii="Century Gothic" w:hAnsi="Century Gothic"/>
        </w:rPr>
        <w:t xml:space="preserve"> </w:t>
      </w:r>
      <w:r w:rsidR="003D5008" w:rsidRPr="008242D5">
        <w:rPr>
          <w:rFonts w:ascii="Century Gothic" w:hAnsi="Century Gothic"/>
        </w:rPr>
        <w:tab/>
      </w:r>
    </w:p>
    <w:p w14:paraId="25321388" w14:textId="2DC244E6" w:rsidR="00523F29" w:rsidRPr="008242D5" w:rsidRDefault="00523F29" w:rsidP="00523F29">
      <w:pPr>
        <w:spacing w:after="0"/>
        <w:rPr>
          <w:rFonts w:ascii="Century Gothic" w:hAnsi="Century Gothic"/>
        </w:rPr>
      </w:pPr>
    </w:p>
    <w:p w14:paraId="444FCA37" w14:textId="77777777" w:rsidR="00523F29" w:rsidRPr="008242D5" w:rsidRDefault="00505DCB" w:rsidP="00F80316">
      <w:pPr>
        <w:spacing w:after="0"/>
        <w:rPr>
          <w:rFonts w:ascii="Century Gothic" w:hAnsi="Century Gothic"/>
          <w:b/>
          <w:bCs/>
        </w:rPr>
      </w:pPr>
      <w:r w:rsidRPr="008242D5">
        <w:rPr>
          <w:rFonts w:ascii="Century Gothic" w:hAnsi="Century Gothic"/>
          <w:b/>
          <w:bCs/>
        </w:rPr>
        <w:t>Sara Aminzadeh, Deputy Secretary for External Affairs, California Natural Resources Agency</w:t>
      </w:r>
    </w:p>
    <w:p w14:paraId="596F213D" w14:textId="5C59A524" w:rsidR="00523F29" w:rsidRPr="008242D5" w:rsidRDefault="00523F29" w:rsidP="00F80316">
      <w:pPr>
        <w:spacing w:after="0"/>
        <w:rPr>
          <w:rFonts w:ascii="Century Gothic" w:hAnsi="Century Gothic"/>
        </w:rPr>
      </w:pPr>
      <w:hyperlink r:id="rId10" w:history="1">
        <w:r w:rsidRPr="008242D5">
          <w:rPr>
            <w:rStyle w:val="Hyperlink"/>
            <w:rFonts w:ascii="Century Gothic" w:hAnsi="Century Gothic"/>
          </w:rPr>
          <w:t>https://resources.ca.gov/About-Us/Who-We-Are/Deputy-Secretary-for-External-Affairs</w:t>
        </w:r>
      </w:hyperlink>
      <w:r w:rsidRPr="008242D5">
        <w:rPr>
          <w:rFonts w:ascii="Century Gothic" w:hAnsi="Century Gothic"/>
        </w:rPr>
        <w:t xml:space="preserve"> </w:t>
      </w:r>
    </w:p>
    <w:p w14:paraId="11EE9B74" w14:textId="70BC2068" w:rsidR="00505DCB" w:rsidRPr="008242D5" w:rsidRDefault="00523F29" w:rsidP="00F80316">
      <w:pPr>
        <w:pStyle w:val="paragraph"/>
        <w:spacing w:before="0" w:beforeAutospacing="0" w:after="0"/>
        <w:textAlignment w:val="baseline"/>
        <w:rPr>
          <w:rFonts w:ascii="Century Gothic" w:eastAsiaTheme="minorHAnsi" w:hAnsi="Century Gothic" w:cstheme="minorBidi"/>
        </w:rPr>
      </w:pPr>
      <w:r w:rsidRPr="008242D5">
        <w:rPr>
          <w:rFonts w:ascii="Century Gothic" w:eastAsiaTheme="minorHAnsi" w:hAnsi="Century Gothic" w:cstheme="minorBidi"/>
        </w:rPr>
        <w:t>Sara Aminzadeh joined the California Natural Resources Agency in March 2023. As the Deputy Secretary of External Affairs, she leads federal relations with California’s Congressional Delegation and federal partners on the Agency’s behalf. Sara will be working to advance federal policies and investments that combat climate change, expand outdoor access and protect biodiversity. Before joining Governor Newsom’s administration, Sara spent fifteen years working at the intersection of environmental policy and politics, on behalf of advocacy and philanthropic organizations, and the private sector.</w:t>
      </w:r>
    </w:p>
    <w:p w14:paraId="719CD660" w14:textId="77777777" w:rsidR="00810E49" w:rsidRPr="008242D5" w:rsidRDefault="00505DCB" w:rsidP="00810E49">
      <w:pPr>
        <w:pStyle w:val="paragraph"/>
        <w:spacing w:before="0" w:beforeAutospacing="0" w:after="0"/>
        <w:textAlignment w:val="baseline"/>
        <w:rPr>
          <w:rFonts w:ascii="Century Gothic" w:eastAsiaTheme="minorHAnsi" w:hAnsi="Century Gothic" w:cstheme="minorBidi"/>
          <w:b/>
          <w:bCs/>
        </w:rPr>
      </w:pPr>
      <w:r w:rsidRPr="008242D5">
        <w:rPr>
          <w:rFonts w:ascii="Century Gothic" w:eastAsiaTheme="minorHAnsi" w:hAnsi="Century Gothic" w:cstheme="minorBidi"/>
          <w:b/>
          <w:bCs/>
        </w:rPr>
        <w:t>Patrick Wright, Director, California Wildfire and Forest Resilience Task Force</w:t>
      </w:r>
      <w:r w:rsidR="00EA4309" w:rsidRPr="008242D5">
        <w:rPr>
          <w:rFonts w:ascii="Century Gothic" w:eastAsiaTheme="minorHAnsi" w:hAnsi="Century Gothic" w:cstheme="minorBidi"/>
          <w:b/>
          <w:bCs/>
        </w:rPr>
        <w:t xml:space="preserve"> </w:t>
      </w:r>
      <w:hyperlink r:id="rId11" w:history="1">
        <w:r w:rsidR="00810E49" w:rsidRPr="00810E49">
          <w:rPr>
            <w:rStyle w:val="Hyperlink"/>
            <w:rFonts w:ascii="Century Gothic" w:eastAsiaTheme="majorEastAsia" w:hAnsi="Century Gothic"/>
          </w:rPr>
          <w:t>https://wildfiretaskforce.org/</w:t>
        </w:r>
      </w:hyperlink>
    </w:p>
    <w:p w14:paraId="5ECC6C13" w14:textId="798DF4B7" w:rsidR="00810E49" w:rsidRPr="008242D5" w:rsidRDefault="00810E49" w:rsidP="00810E49">
      <w:pPr>
        <w:pStyle w:val="paragraph"/>
        <w:spacing w:before="0" w:beforeAutospacing="0" w:after="0"/>
        <w:textAlignment w:val="baseline"/>
        <w:rPr>
          <w:rFonts w:ascii="Century Gothic" w:eastAsiaTheme="minorHAnsi" w:hAnsi="Century Gothic" w:cstheme="minorBidi"/>
          <w:b/>
          <w:bCs/>
        </w:rPr>
      </w:pPr>
      <w:r w:rsidRPr="00810E49">
        <w:rPr>
          <w:rFonts w:ascii="Century Gothic" w:hAnsi="Century Gothic"/>
        </w:rPr>
        <w:t>Bio: Patrick Wright serves as the Director of the California Wildfire &amp; Forest Resilience Task Force. This task force was established by Governor Gavin Newsom to address the critical challenge of preventing catastrophic wildfires. It brings together a coalition of resources to create healthier, more sustainable natural environments and enhance forest health. Wright has been actively involved in forest management and conservation, having previously served as the Acting Director of the Forest Management Task Force at the California Natural Resources Agency and as the Executive Director at the Tahoe Conservancy since 2006</w:t>
      </w:r>
      <w:r w:rsidR="003E3F9A" w:rsidRPr="008242D5">
        <w:rPr>
          <w:rFonts w:ascii="Century Gothic" w:hAnsi="Century Gothic"/>
        </w:rPr>
        <w:t>.</w:t>
      </w:r>
    </w:p>
    <w:p w14:paraId="21563367" w14:textId="77777777" w:rsidR="00505DCB" w:rsidRPr="008242D5" w:rsidRDefault="00505DCB" w:rsidP="00243F7C">
      <w:pPr>
        <w:spacing w:after="0"/>
        <w:rPr>
          <w:rFonts w:ascii="Century Gothic" w:hAnsi="Century Gothic"/>
          <w:b/>
          <w:bCs/>
        </w:rPr>
      </w:pPr>
      <w:r w:rsidRPr="008242D5">
        <w:rPr>
          <w:rFonts w:ascii="Century Gothic" w:hAnsi="Century Gothic"/>
          <w:b/>
          <w:bCs/>
        </w:rPr>
        <w:t>Karla Nemeth, Director, Department of Water Resources</w:t>
      </w:r>
    </w:p>
    <w:p w14:paraId="2EE54BA2" w14:textId="6FAA43A8" w:rsidR="00101E95" w:rsidRPr="008242D5" w:rsidRDefault="00101E95" w:rsidP="00243F7C">
      <w:pPr>
        <w:spacing w:after="0"/>
        <w:rPr>
          <w:rFonts w:ascii="Century Gothic" w:hAnsi="Century Gothic"/>
        </w:rPr>
      </w:pPr>
      <w:hyperlink r:id="rId12" w:history="1">
        <w:r w:rsidRPr="008242D5">
          <w:rPr>
            <w:rStyle w:val="Hyperlink"/>
            <w:rFonts w:ascii="Century Gothic" w:hAnsi="Century Gothic"/>
          </w:rPr>
          <w:t>https://water.ca.gov/</w:t>
        </w:r>
      </w:hyperlink>
      <w:r w:rsidRPr="008242D5">
        <w:rPr>
          <w:rFonts w:ascii="Century Gothic" w:hAnsi="Century Gothic"/>
        </w:rPr>
        <w:t xml:space="preserve"> </w:t>
      </w:r>
    </w:p>
    <w:p w14:paraId="0F42F94E" w14:textId="0BAC6725" w:rsidR="006663A7" w:rsidRPr="008242D5" w:rsidRDefault="006663A7" w:rsidP="00243F7C">
      <w:pPr>
        <w:spacing w:after="0"/>
        <w:rPr>
          <w:rFonts w:ascii="Century Gothic" w:hAnsi="Century Gothic"/>
        </w:rPr>
      </w:pPr>
      <w:hyperlink r:id="rId13" w:history="1">
        <w:r w:rsidRPr="008242D5">
          <w:rPr>
            <w:rStyle w:val="Hyperlink"/>
            <w:rFonts w:ascii="Century Gothic" w:hAnsi="Century Gothic"/>
          </w:rPr>
          <w:t>https://water.ca.gov/Executive-Bios-Director</w:t>
        </w:r>
      </w:hyperlink>
      <w:r w:rsidRPr="008242D5">
        <w:rPr>
          <w:rFonts w:ascii="Century Gothic" w:hAnsi="Century Gothic"/>
        </w:rPr>
        <w:t xml:space="preserve"> </w:t>
      </w:r>
    </w:p>
    <w:p w14:paraId="390A5012" w14:textId="259A3485" w:rsidR="00243F7C" w:rsidRPr="008242D5" w:rsidRDefault="00243F7C" w:rsidP="00243F7C">
      <w:pPr>
        <w:spacing w:after="0"/>
        <w:rPr>
          <w:rFonts w:ascii="Century Gothic" w:hAnsi="Century Gothic"/>
          <w:b/>
          <w:bCs/>
        </w:rPr>
      </w:pPr>
      <w:r w:rsidRPr="008242D5">
        <w:rPr>
          <w:rFonts w:ascii="Century Gothic" w:hAnsi="Century Gothic"/>
        </w:rPr>
        <w:t xml:space="preserve">Karla Nemeth was appointed Director of the California Department of Water Resources by Governor Edmund G. Brown Jr. on January 10, </w:t>
      </w:r>
      <w:proofErr w:type="gramStart"/>
      <w:r w:rsidRPr="008242D5">
        <w:rPr>
          <w:rFonts w:ascii="Century Gothic" w:hAnsi="Century Gothic"/>
        </w:rPr>
        <w:t>2018</w:t>
      </w:r>
      <w:proofErr w:type="gramEnd"/>
      <w:r w:rsidRPr="008242D5">
        <w:rPr>
          <w:rFonts w:ascii="Century Gothic" w:hAnsi="Century Gothic"/>
        </w:rPr>
        <w:t> and was reappointed by Governor Gavin Newsom on June 28, 2019.</w:t>
      </w:r>
      <w:r w:rsidRPr="008242D5">
        <w:rPr>
          <w:rFonts w:ascii="Century Gothic" w:hAnsi="Century Gothic"/>
        </w:rPr>
        <w:br/>
      </w:r>
      <w:r w:rsidRPr="008242D5">
        <w:rPr>
          <w:rFonts w:ascii="Century Gothic" w:hAnsi="Century Gothic"/>
        </w:rPr>
        <w:br/>
        <w:t xml:space="preserve">DWR operates and maintains the California State Water Project, manages floodwaters, monitors dam safety, conducts habitat restoration, and provides technical assistance and funding for projects for local water needs. Nemeth will oversee the Department and its mission to manage and protect California’s water resources, working with other </w:t>
      </w:r>
      <w:r w:rsidRPr="008242D5">
        <w:rPr>
          <w:rFonts w:ascii="Century Gothic" w:hAnsi="Century Gothic"/>
        </w:rPr>
        <w:lastRenderedPageBreak/>
        <w:t xml:space="preserve">agencies </w:t>
      </w:r>
      <w:proofErr w:type="gramStart"/>
      <w:r w:rsidRPr="008242D5">
        <w:rPr>
          <w:rFonts w:ascii="Century Gothic" w:hAnsi="Century Gothic"/>
        </w:rPr>
        <w:t>in order to</w:t>
      </w:r>
      <w:proofErr w:type="gramEnd"/>
      <w:r w:rsidRPr="008242D5">
        <w:rPr>
          <w:rFonts w:ascii="Century Gothic" w:hAnsi="Century Gothic"/>
        </w:rPr>
        <w:t xml:space="preserve"> benefit the State’s</w:t>
      </w:r>
      <w:r w:rsidRPr="008242D5">
        <w:rPr>
          <w:rFonts w:ascii="Century Gothic" w:hAnsi="Century Gothic"/>
          <w:b/>
          <w:bCs/>
        </w:rPr>
        <w:t xml:space="preserve"> </w:t>
      </w:r>
      <w:r w:rsidRPr="008242D5">
        <w:rPr>
          <w:rFonts w:ascii="Century Gothic" w:hAnsi="Century Gothic"/>
        </w:rPr>
        <w:t xml:space="preserve">people and to protect, restore and enhance the natural and human </w:t>
      </w:r>
      <w:proofErr w:type="gramStart"/>
      <w:r w:rsidRPr="008242D5">
        <w:rPr>
          <w:rFonts w:ascii="Century Gothic" w:hAnsi="Century Gothic"/>
        </w:rPr>
        <w:t>environments</w:t>
      </w:r>
      <w:proofErr w:type="gramEnd"/>
      <w:r w:rsidRPr="008242D5">
        <w:rPr>
          <w:rFonts w:ascii="Century Gothic" w:hAnsi="Century Gothic"/>
        </w:rPr>
        <w:t>.</w:t>
      </w:r>
    </w:p>
    <w:p w14:paraId="49976047" w14:textId="77777777" w:rsidR="00243F7C" w:rsidRPr="008242D5" w:rsidRDefault="00243F7C" w:rsidP="00243F7C">
      <w:pPr>
        <w:spacing w:after="0"/>
        <w:rPr>
          <w:rFonts w:ascii="Century Gothic" w:hAnsi="Century Gothic"/>
          <w:b/>
          <w:bCs/>
        </w:rPr>
      </w:pPr>
    </w:p>
    <w:p w14:paraId="0DD203CA" w14:textId="325E5614" w:rsidR="004470A3" w:rsidRPr="008242D5" w:rsidRDefault="00505DCB" w:rsidP="004D21FF">
      <w:pPr>
        <w:spacing w:after="0"/>
        <w:rPr>
          <w:rFonts w:ascii="Century Gothic" w:hAnsi="Century Gothic"/>
          <w:b/>
          <w:bCs/>
        </w:rPr>
      </w:pPr>
      <w:r w:rsidRPr="008242D5">
        <w:rPr>
          <w:rFonts w:ascii="Century Gothic" w:hAnsi="Century Gothic"/>
          <w:b/>
          <w:bCs/>
        </w:rPr>
        <w:t>Armando Quintero, Director, California State Parks</w:t>
      </w:r>
    </w:p>
    <w:p w14:paraId="100FBDB8" w14:textId="29101E42" w:rsidR="004D21FF" w:rsidRPr="008242D5" w:rsidRDefault="004D21FF" w:rsidP="004D21FF">
      <w:pPr>
        <w:spacing w:after="0"/>
        <w:rPr>
          <w:rFonts w:ascii="Century Gothic" w:hAnsi="Century Gothic"/>
        </w:rPr>
      </w:pPr>
      <w:hyperlink r:id="rId14" w:history="1">
        <w:r w:rsidRPr="008242D5">
          <w:rPr>
            <w:rStyle w:val="Hyperlink"/>
            <w:rFonts w:ascii="Century Gothic" w:hAnsi="Century Gothic"/>
          </w:rPr>
          <w:t>https://www.parks.ca.gov/</w:t>
        </w:r>
      </w:hyperlink>
      <w:r w:rsidRPr="008242D5">
        <w:rPr>
          <w:rFonts w:ascii="Century Gothic" w:hAnsi="Century Gothic"/>
        </w:rPr>
        <w:t xml:space="preserve">   </w:t>
      </w:r>
    </w:p>
    <w:p w14:paraId="7F5329F8" w14:textId="0C7C1A75" w:rsidR="004470A3" w:rsidRPr="008242D5" w:rsidRDefault="004470A3" w:rsidP="004D21FF">
      <w:pPr>
        <w:spacing w:after="0"/>
        <w:rPr>
          <w:rFonts w:ascii="Century Gothic" w:hAnsi="Century Gothic"/>
        </w:rPr>
      </w:pPr>
      <w:hyperlink r:id="rId15" w:history="1">
        <w:r w:rsidRPr="008242D5">
          <w:rPr>
            <w:rStyle w:val="Hyperlink"/>
            <w:rFonts w:ascii="Century Gothic" w:hAnsi="Century Gothic"/>
          </w:rPr>
          <w:t>https://www.parks.ca.gov/?page_id=27972</w:t>
        </w:r>
      </w:hyperlink>
      <w:r w:rsidRPr="008242D5">
        <w:rPr>
          <w:rFonts w:ascii="Century Gothic" w:hAnsi="Century Gothic"/>
        </w:rPr>
        <w:t xml:space="preserve"> </w:t>
      </w:r>
    </w:p>
    <w:p w14:paraId="5EEDC7D7" w14:textId="77777777" w:rsidR="004D21FF" w:rsidRPr="008242D5" w:rsidRDefault="004D21FF" w:rsidP="004D21FF">
      <w:pPr>
        <w:spacing w:after="0"/>
        <w:rPr>
          <w:rFonts w:ascii="Century Gothic" w:hAnsi="Century Gothic"/>
        </w:rPr>
      </w:pPr>
      <w:r w:rsidRPr="008242D5">
        <w:rPr>
          <w:rFonts w:ascii="Century Gothic" w:hAnsi="Century Gothic"/>
        </w:rPr>
        <w:t>Armando Quintero was named director of the California Department of Parks and Recreation on Aug. 18, 2020.</w:t>
      </w:r>
    </w:p>
    <w:p w14:paraId="6F7F3BCD" w14:textId="75D10358" w:rsidR="004D21FF" w:rsidRPr="008242D5" w:rsidRDefault="004D21FF" w:rsidP="004D21FF">
      <w:pPr>
        <w:spacing w:after="0"/>
        <w:rPr>
          <w:rFonts w:ascii="Century Gothic" w:hAnsi="Century Gothic"/>
        </w:rPr>
      </w:pPr>
      <w:r w:rsidRPr="008242D5">
        <w:rPr>
          <w:rFonts w:ascii="Century Gothic" w:hAnsi="Century Gothic"/>
        </w:rPr>
        <w:t>An experienced parks professional with expertise in park operations, outdoor education, equity and access, and hiring and retention, Quintero has a degree in environmental science and biology. He was executive director of the Sierra Nevada Research Institute at the University of California (UC), Merced, from 2014 to 2020, and served as director of development at UC Merced from 2008 to 2014. He was an elected member of the Marin Municipal Water District from 2008 to 2020. In 2014 he was appointed by Governor Jerry Brown as a member of the California Water Commission and served as chair of that Commission from 2015 to 2020.</w:t>
      </w:r>
    </w:p>
    <w:p w14:paraId="5D52B18A" w14:textId="77777777" w:rsidR="005A30A1" w:rsidRPr="008242D5" w:rsidRDefault="005A30A1" w:rsidP="004D21FF">
      <w:pPr>
        <w:spacing w:after="0"/>
        <w:rPr>
          <w:rFonts w:ascii="Century Gothic" w:hAnsi="Century Gothic"/>
        </w:rPr>
      </w:pPr>
    </w:p>
    <w:p w14:paraId="02FEBECE" w14:textId="4CE81AA6" w:rsidR="00505DCB" w:rsidRPr="008242D5" w:rsidRDefault="00505DCB" w:rsidP="005A30A1">
      <w:pPr>
        <w:spacing w:after="0"/>
        <w:rPr>
          <w:rFonts w:ascii="Century Gothic" w:hAnsi="Century Gothic"/>
        </w:rPr>
      </w:pPr>
      <w:r w:rsidRPr="008242D5">
        <w:rPr>
          <w:rFonts w:ascii="Century Gothic" w:hAnsi="Century Gothic"/>
          <w:b/>
          <w:bCs/>
        </w:rPr>
        <w:t xml:space="preserve">Danna Stroud, Associate Deputy Director, Regional Economic Development Initiative, </w:t>
      </w:r>
      <w:r w:rsidRPr="008242D5">
        <w:rPr>
          <w:rFonts w:ascii="Century Gothic" w:hAnsi="Century Gothic"/>
        </w:rPr>
        <w:t>California Governor's Office of Business and Economic Development (GO-Biz) </w:t>
      </w:r>
    </w:p>
    <w:p w14:paraId="24552B28" w14:textId="59A64B28" w:rsidR="005A30A1" w:rsidRPr="008242D5" w:rsidRDefault="005A30A1" w:rsidP="005A30A1">
      <w:pPr>
        <w:rPr>
          <w:rFonts w:ascii="Century Gothic" w:hAnsi="Century Gothic"/>
        </w:rPr>
      </w:pPr>
      <w:hyperlink r:id="rId16" w:history="1">
        <w:r w:rsidRPr="008242D5">
          <w:rPr>
            <w:rStyle w:val="Hyperlink"/>
            <w:rFonts w:ascii="Century Gothic" w:hAnsi="Century Gothic"/>
          </w:rPr>
          <w:t>https://business.ca.gov/</w:t>
        </w:r>
      </w:hyperlink>
      <w:r w:rsidRPr="008242D5">
        <w:rPr>
          <w:rFonts w:ascii="Century Gothic" w:hAnsi="Century Gothic"/>
        </w:rPr>
        <w:t xml:space="preserve"> </w:t>
      </w:r>
    </w:p>
    <w:p w14:paraId="0C3D8DB0" w14:textId="05834EC2" w:rsidR="005601E6" w:rsidRPr="008242D5" w:rsidRDefault="005601E6" w:rsidP="00C53E04">
      <w:pPr>
        <w:pStyle w:val="paragraph"/>
        <w:spacing w:after="0"/>
        <w:textAlignment w:val="baseline"/>
        <w:rPr>
          <w:rFonts w:ascii="Century Gothic" w:eastAsiaTheme="minorHAnsi" w:hAnsi="Century Gothic" w:cstheme="minorBidi"/>
        </w:rPr>
      </w:pPr>
      <w:hyperlink r:id="rId17" w:history="1">
        <w:r w:rsidRPr="008242D5">
          <w:rPr>
            <w:rStyle w:val="Hyperlink"/>
            <w:rFonts w:ascii="Century Gothic" w:eastAsiaTheme="minorHAnsi" w:hAnsi="Century Gothic" w:cstheme="minorBidi"/>
          </w:rPr>
          <w:t>https://business.ca.gov/about/go-biz-team/</w:t>
        </w:r>
      </w:hyperlink>
      <w:r w:rsidRPr="008242D5">
        <w:rPr>
          <w:rFonts w:ascii="Century Gothic" w:eastAsiaTheme="minorHAnsi" w:hAnsi="Century Gothic" w:cstheme="minorBidi"/>
        </w:rPr>
        <w:t xml:space="preserve"> </w:t>
      </w:r>
    </w:p>
    <w:p w14:paraId="67BF6C52" w14:textId="6AE22ECD" w:rsidR="008B1134" w:rsidRPr="008B1134" w:rsidRDefault="008B1134" w:rsidP="008B1134">
      <w:pPr>
        <w:pStyle w:val="paragraph"/>
        <w:textAlignment w:val="baseline"/>
        <w:rPr>
          <w:rFonts w:ascii="Century Gothic" w:hAnsi="Century Gothic"/>
        </w:rPr>
      </w:pPr>
      <w:r w:rsidRPr="008B1134">
        <w:rPr>
          <w:rFonts w:ascii="Century Gothic" w:hAnsi="Century Gothic"/>
        </w:rPr>
        <w:t xml:space="preserve">Danna has built a 30+ year diverse career in economic development, with leadership roles in the tourism and outdoor recreation industries in California.  A resident of Paso Robles, she joined the Governor’s Office of Business and Economic Development (GO-Biz) in October 2021 and is currently the Associate Deputy Director, Regional Engagement. </w:t>
      </w:r>
    </w:p>
    <w:p w14:paraId="35AB712A" w14:textId="77777777" w:rsidR="008B1134" w:rsidRPr="008B1134" w:rsidRDefault="008B1134" w:rsidP="008B1134">
      <w:pPr>
        <w:pStyle w:val="paragraph"/>
        <w:textAlignment w:val="baseline"/>
        <w:rPr>
          <w:rFonts w:ascii="Century Gothic" w:hAnsi="Century Gothic"/>
        </w:rPr>
      </w:pPr>
      <w:r w:rsidRPr="008B1134">
        <w:rPr>
          <w:rFonts w:ascii="Century Gothic" w:hAnsi="Century Gothic"/>
        </w:rPr>
        <w:t>She serves on the Board of Trustees for Cuesta College and is a board member of the REC Foundation in Paso Robles.  She has previously served as a board member for the Eastern Sierra Interpretive Association and Society of Outdoor Recreation Professionals.  Prior to joining GO-Biz, she was with the Sierra Nevada Conservancy as the Eastern Sierra Regional Representative and was the Tourism and Recreation Director for the Town of Mammoth Lakes.</w:t>
      </w:r>
    </w:p>
    <w:p w14:paraId="59B57ABC" w14:textId="3C2E9A92" w:rsidR="008B1134" w:rsidRPr="008242D5" w:rsidRDefault="007D299F" w:rsidP="007D299F">
      <w:pPr>
        <w:pStyle w:val="paragraph"/>
        <w:textAlignment w:val="baseline"/>
        <w:rPr>
          <w:rFonts w:ascii="Century Gothic" w:hAnsi="Century Gothic"/>
        </w:rPr>
      </w:pPr>
      <w:r w:rsidRPr="007D299F">
        <w:rPr>
          <w:rFonts w:ascii="Century Gothic" w:hAnsi="Century Gothic"/>
        </w:rPr>
        <w:t xml:space="preserve">California Jobs First:  </w:t>
      </w:r>
      <w:hyperlink r:id="rId18" w:history="1">
        <w:r w:rsidRPr="007D299F">
          <w:rPr>
            <w:rStyle w:val="Hyperlink"/>
            <w:rFonts w:ascii="Century Gothic" w:eastAsiaTheme="majorEastAsia" w:hAnsi="Century Gothic"/>
          </w:rPr>
          <w:t>https://jobsfirst.ca.gov/</w:t>
        </w:r>
      </w:hyperlink>
    </w:p>
    <w:p w14:paraId="225423AE" w14:textId="77777777" w:rsidR="00C53E04" w:rsidRPr="008242D5" w:rsidRDefault="00505DCB" w:rsidP="0041014C">
      <w:pPr>
        <w:spacing w:after="0"/>
        <w:rPr>
          <w:rFonts w:ascii="Century Gothic" w:hAnsi="Century Gothic"/>
        </w:rPr>
      </w:pPr>
      <w:r w:rsidRPr="008242D5">
        <w:rPr>
          <w:rFonts w:ascii="Century Gothic" w:hAnsi="Century Gothic"/>
          <w:b/>
          <w:bCs/>
        </w:rPr>
        <w:t>Jenn Eckerle, Deputy Secretary for Oceans and Coastal Policy, California Natural Resources Agency and Executive Director, Ocean Protection Council</w:t>
      </w:r>
      <w:r w:rsidR="00801D92" w:rsidRPr="008242D5">
        <w:rPr>
          <w:rFonts w:ascii="Century Gothic" w:hAnsi="Century Gothic"/>
        </w:rPr>
        <w:t xml:space="preserve"> </w:t>
      </w:r>
      <w:hyperlink r:id="rId19" w:history="1">
        <w:r w:rsidR="00801D92" w:rsidRPr="008242D5">
          <w:rPr>
            <w:rStyle w:val="Hyperlink"/>
            <w:rFonts w:ascii="Century Gothic" w:hAnsi="Century Gothic"/>
          </w:rPr>
          <w:t>https://resources.ca.gov/About-Us/Who-We-Are/Deputy-Secretary-for-Oceans-and-Coastal-Policy-and-Director-of-the-Ocean-Protection-Council</w:t>
        </w:r>
      </w:hyperlink>
      <w:r w:rsidR="00801D92" w:rsidRPr="008242D5">
        <w:rPr>
          <w:rFonts w:ascii="Century Gothic" w:hAnsi="Century Gothic"/>
        </w:rPr>
        <w:t xml:space="preserve"> </w:t>
      </w:r>
    </w:p>
    <w:p w14:paraId="29A60876" w14:textId="77777777" w:rsidR="00007560" w:rsidRPr="008242D5" w:rsidRDefault="00007560" w:rsidP="0041014C">
      <w:pPr>
        <w:spacing w:after="0"/>
        <w:rPr>
          <w:rFonts w:ascii="Century Gothic" w:hAnsi="Century Gothic"/>
        </w:rPr>
      </w:pPr>
    </w:p>
    <w:p w14:paraId="31A6F6AF" w14:textId="0C2B498A" w:rsidR="0041014C" w:rsidRPr="008242D5" w:rsidRDefault="0041014C" w:rsidP="0041014C">
      <w:pPr>
        <w:spacing w:after="0"/>
        <w:rPr>
          <w:rFonts w:ascii="Century Gothic" w:hAnsi="Century Gothic"/>
        </w:rPr>
      </w:pPr>
      <w:r w:rsidRPr="008242D5">
        <w:rPr>
          <w:rFonts w:ascii="Century Gothic" w:hAnsi="Century Gothic"/>
        </w:rPr>
        <w:t xml:space="preserve">California Ocean Protection Council: </w:t>
      </w:r>
      <w:hyperlink r:id="rId20" w:history="1">
        <w:r w:rsidRPr="008242D5">
          <w:rPr>
            <w:rStyle w:val="Hyperlink"/>
            <w:rFonts w:ascii="Century Gothic" w:hAnsi="Century Gothic"/>
          </w:rPr>
          <w:t>https://opc.ca.gov/</w:t>
        </w:r>
      </w:hyperlink>
      <w:r w:rsidRPr="008242D5">
        <w:rPr>
          <w:rFonts w:ascii="Century Gothic" w:hAnsi="Century Gothic"/>
        </w:rPr>
        <w:t xml:space="preserve"> </w:t>
      </w:r>
    </w:p>
    <w:p w14:paraId="60351CD3" w14:textId="44419093" w:rsidR="00801D92" w:rsidRPr="008242D5" w:rsidRDefault="00801D92" w:rsidP="0041014C">
      <w:pPr>
        <w:spacing w:after="0"/>
        <w:rPr>
          <w:rFonts w:ascii="Century Gothic" w:hAnsi="Century Gothic"/>
        </w:rPr>
      </w:pPr>
      <w:r w:rsidRPr="008242D5">
        <w:rPr>
          <w:rFonts w:ascii="Century Gothic" w:hAnsi="Century Gothic"/>
        </w:rPr>
        <w:lastRenderedPageBreak/>
        <w:t>Jenn Eckerle is the Deputy Secretary for Oceans and Coastal Policy for Natural Resources and Executive Director of the Ocean Protection Council (OPC). Jenn serves as a key advisor to the Governor and the Secretary for Natural Resources and directs policy, scientific research, and critical partnerships to increase protection of California’s coast and ocean. Jenn served as OPC’s Deputy Director from December 2016 to October 2022.</w:t>
      </w:r>
    </w:p>
    <w:p w14:paraId="6AF747AB" w14:textId="77777777" w:rsidR="0041014C" w:rsidRPr="008242D5" w:rsidRDefault="0041014C" w:rsidP="0041014C">
      <w:pPr>
        <w:spacing w:after="0"/>
        <w:rPr>
          <w:rFonts w:ascii="Century Gothic" w:hAnsi="Century Gothic" w:cs="Calibri"/>
        </w:rPr>
      </w:pPr>
    </w:p>
    <w:p w14:paraId="1CCE6A2D" w14:textId="77777777" w:rsidR="00505DCB" w:rsidRPr="008242D5" w:rsidRDefault="00505DCB" w:rsidP="00710701">
      <w:pPr>
        <w:spacing w:after="0"/>
        <w:rPr>
          <w:rFonts w:ascii="Century Gothic" w:hAnsi="Century Gothic"/>
          <w:b/>
          <w:bCs/>
        </w:rPr>
      </w:pPr>
      <w:r w:rsidRPr="008242D5">
        <w:rPr>
          <w:rFonts w:ascii="Century Gothic" w:hAnsi="Century Gothic"/>
          <w:b/>
          <w:bCs/>
        </w:rPr>
        <w:t>Robert Chun, Chief of Staff - Chair David Hochschild, California Energy Commission</w:t>
      </w:r>
    </w:p>
    <w:p w14:paraId="13300C45" w14:textId="16EEB98B" w:rsidR="00710701" w:rsidRPr="008242D5" w:rsidRDefault="00710701" w:rsidP="00710701">
      <w:pPr>
        <w:spacing w:after="0"/>
        <w:rPr>
          <w:rFonts w:ascii="Century Gothic" w:hAnsi="Century Gothic"/>
        </w:rPr>
      </w:pPr>
      <w:r w:rsidRPr="008242D5">
        <w:rPr>
          <w:rFonts w:ascii="Century Gothic" w:hAnsi="Century Gothic"/>
        </w:rPr>
        <w:t xml:space="preserve">California Energy Commission: </w:t>
      </w:r>
      <w:hyperlink r:id="rId21" w:history="1">
        <w:r w:rsidRPr="008242D5">
          <w:rPr>
            <w:rStyle w:val="Hyperlink"/>
            <w:rFonts w:ascii="Century Gothic" w:hAnsi="Century Gothic"/>
          </w:rPr>
          <w:t>https://www.energy.ca.gov/</w:t>
        </w:r>
      </w:hyperlink>
      <w:r w:rsidRPr="008242D5">
        <w:rPr>
          <w:rFonts w:ascii="Century Gothic" w:hAnsi="Century Gothic"/>
        </w:rPr>
        <w:t xml:space="preserve"> </w:t>
      </w:r>
    </w:p>
    <w:p w14:paraId="361CF16F" w14:textId="51BD592E" w:rsidR="008E79C0" w:rsidRPr="008242D5" w:rsidRDefault="000B7C4D" w:rsidP="00924248">
      <w:pPr>
        <w:pStyle w:val="paragraph"/>
        <w:spacing w:after="0"/>
        <w:textAlignment w:val="baseline"/>
        <w:rPr>
          <w:rFonts w:ascii="Century Gothic" w:eastAsiaTheme="minorHAnsi" w:hAnsi="Century Gothic" w:cstheme="minorBidi"/>
        </w:rPr>
      </w:pPr>
      <w:r w:rsidRPr="008242D5">
        <w:rPr>
          <w:rFonts w:ascii="Century Gothic" w:eastAsiaTheme="minorHAnsi" w:hAnsi="Century Gothic" w:cstheme="minorBidi"/>
        </w:rPr>
        <w:t>Robert Chun is a policy advisor and attorney focused on accelerating a clean, equitable, and affordable energy transition. He serves as Chief of Staff to Chair David Hochschild at the California Energy Commission, a 900-person agency leading California to a 100% clean energy future for all. He previously served as a fellow in the Office of Governor Gavin Newsom, where he advised on climate, energy, and housing policy. Before entering public service, Robert invested in clean energy infrastructure at Energy Impact Partners and helped lead strategy and finance for early-stage technology projects at Google X. He has also served as a consultant to nonprofits, impact investors, and philanthropists. He holds a BA, JD, and MBA from Stanford University, where he was a Knight-Hennessy Scholar.</w:t>
      </w:r>
    </w:p>
    <w:p w14:paraId="7AA5A2ED" w14:textId="6BBD77BA" w:rsidR="003D188B" w:rsidRPr="008242D5" w:rsidRDefault="003D188B" w:rsidP="003D188B">
      <w:pPr>
        <w:spacing w:after="0"/>
        <w:rPr>
          <w:rFonts w:ascii="Century Gothic" w:hAnsi="Century Gothic"/>
          <w:b/>
          <w:bCs/>
        </w:rPr>
      </w:pPr>
      <w:r w:rsidRPr="008242D5">
        <w:rPr>
          <w:rFonts w:ascii="Century Gothic" w:hAnsi="Century Gothic"/>
          <w:b/>
          <w:bCs/>
        </w:rPr>
        <w:t xml:space="preserve">Supreme Court decision on reduction in force: </w:t>
      </w:r>
    </w:p>
    <w:p w14:paraId="3F68458E" w14:textId="77777777" w:rsidR="003D188B" w:rsidRPr="008242D5" w:rsidRDefault="003D188B" w:rsidP="003D188B">
      <w:pPr>
        <w:spacing w:after="0"/>
        <w:rPr>
          <w:rFonts w:ascii="Century Gothic" w:hAnsi="Century Gothic"/>
        </w:rPr>
      </w:pPr>
      <w:r w:rsidRPr="008242D5">
        <w:rPr>
          <w:rFonts w:ascii="Century Gothic" w:hAnsi="Century Gothic"/>
        </w:rPr>
        <w:t>USA Today: With new power, Trump will move immediately to lay off federal workers</w:t>
      </w:r>
    </w:p>
    <w:p w14:paraId="1E413460" w14:textId="77777777" w:rsidR="003D188B" w:rsidRPr="008242D5" w:rsidRDefault="003D188B" w:rsidP="003D188B">
      <w:pPr>
        <w:spacing w:after="0"/>
        <w:rPr>
          <w:rFonts w:ascii="Century Gothic" w:hAnsi="Century Gothic"/>
        </w:rPr>
      </w:pPr>
      <w:hyperlink r:id="rId22" w:history="1">
        <w:r w:rsidRPr="008242D5">
          <w:rPr>
            <w:rStyle w:val="Hyperlink"/>
            <w:rFonts w:ascii="Century Gothic" w:hAnsi="Century Gothic"/>
          </w:rPr>
          <w:t>https://www.msn.com/en-us/news/us/with-new-power-trump-will-move-immediately-to-lay-off-federal-workers/ar-AA1Ihv06?ocid=BingNewsSerp</w:t>
        </w:r>
      </w:hyperlink>
      <w:r w:rsidRPr="008242D5">
        <w:rPr>
          <w:rFonts w:ascii="Century Gothic" w:hAnsi="Century Gothic"/>
        </w:rPr>
        <w:t xml:space="preserve"> </w:t>
      </w:r>
    </w:p>
    <w:p w14:paraId="2CB95E9D" w14:textId="77777777" w:rsidR="003D188B" w:rsidRPr="008242D5" w:rsidRDefault="003D188B" w:rsidP="003D188B">
      <w:pPr>
        <w:spacing w:after="0"/>
        <w:rPr>
          <w:rFonts w:ascii="Century Gothic" w:hAnsi="Century Gothic"/>
          <w:b/>
          <w:bCs/>
        </w:rPr>
      </w:pPr>
    </w:p>
    <w:p w14:paraId="5E6F8500" w14:textId="3D3C2C6E" w:rsidR="003D188B" w:rsidRPr="008242D5" w:rsidRDefault="003D188B" w:rsidP="003D188B">
      <w:pPr>
        <w:spacing w:after="0"/>
        <w:rPr>
          <w:rFonts w:ascii="Century Gothic" w:hAnsi="Century Gothic"/>
        </w:rPr>
      </w:pPr>
      <w:r w:rsidRPr="008242D5">
        <w:rPr>
          <w:rFonts w:ascii="Century Gothic" w:hAnsi="Century Gothic"/>
        </w:rPr>
        <w:t>EE News/Greenwire</w:t>
      </w:r>
    </w:p>
    <w:p w14:paraId="774E3447" w14:textId="77777777" w:rsidR="003D188B" w:rsidRPr="007E35A5" w:rsidRDefault="003D188B" w:rsidP="003D188B">
      <w:pPr>
        <w:spacing w:after="0"/>
        <w:rPr>
          <w:rFonts w:ascii="Century Gothic" w:hAnsi="Century Gothic"/>
        </w:rPr>
      </w:pPr>
      <w:r w:rsidRPr="007E35A5">
        <w:rPr>
          <w:rFonts w:ascii="Century Gothic" w:hAnsi="Century Gothic"/>
        </w:rPr>
        <w:t>Interior staff braces for impending layoffs</w:t>
      </w:r>
    </w:p>
    <w:p w14:paraId="0E387B7C" w14:textId="77777777" w:rsidR="003D188B" w:rsidRPr="008242D5" w:rsidRDefault="003D188B" w:rsidP="003D188B">
      <w:pPr>
        <w:spacing w:after="0"/>
        <w:rPr>
          <w:rFonts w:ascii="Century Gothic" w:hAnsi="Century Gothic"/>
        </w:rPr>
      </w:pPr>
      <w:hyperlink r:id="rId23" w:history="1">
        <w:r w:rsidRPr="008242D5">
          <w:rPr>
            <w:rStyle w:val="Hyperlink"/>
            <w:rFonts w:ascii="Century Gothic" w:hAnsi="Century Gothic"/>
          </w:rPr>
          <w:t>https://www.eenews.net/articles/interior-staff-braces-for-impending-layoffs/</w:t>
        </w:r>
      </w:hyperlink>
    </w:p>
    <w:p w14:paraId="5AEA846F" w14:textId="77777777" w:rsidR="00C831E7" w:rsidRPr="008242D5" w:rsidRDefault="00C831E7" w:rsidP="004B5BA5">
      <w:pPr>
        <w:spacing w:after="0"/>
        <w:rPr>
          <w:rFonts w:ascii="Century Gothic" w:hAnsi="Century Gothic"/>
          <w:b/>
          <w:bCs/>
        </w:rPr>
      </w:pPr>
    </w:p>
    <w:p w14:paraId="24D745EA" w14:textId="5EA7002C" w:rsidR="003B3F36" w:rsidRPr="008242D5" w:rsidRDefault="003B3F36" w:rsidP="004B5BA5">
      <w:pPr>
        <w:spacing w:after="0"/>
        <w:rPr>
          <w:rFonts w:ascii="Century Gothic" w:hAnsi="Century Gothic"/>
          <w:b/>
          <w:bCs/>
        </w:rPr>
      </w:pPr>
      <w:r w:rsidRPr="008242D5">
        <w:rPr>
          <w:rFonts w:ascii="Century Gothic" w:hAnsi="Century Gothic"/>
          <w:b/>
          <w:bCs/>
          <w:highlight w:val="lightGray"/>
        </w:rPr>
        <w:t xml:space="preserve">Wildfire </w:t>
      </w:r>
      <w:r w:rsidR="00BC5861" w:rsidRPr="008242D5">
        <w:rPr>
          <w:rFonts w:ascii="Century Gothic" w:hAnsi="Century Gothic"/>
          <w:b/>
          <w:bCs/>
          <w:highlight w:val="lightGray"/>
        </w:rPr>
        <w:t>Safety</w:t>
      </w:r>
      <w:r w:rsidR="00BC5861" w:rsidRPr="008242D5">
        <w:rPr>
          <w:rFonts w:ascii="Century Gothic" w:hAnsi="Century Gothic"/>
          <w:b/>
          <w:bCs/>
        </w:rPr>
        <w:t xml:space="preserve"> </w:t>
      </w:r>
    </w:p>
    <w:p w14:paraId="71E1E926" w14:textId="77777777" w:rsidR="009225AD" w:rsidRPr="008242D5" w:rsidRDefault="009225AD" w:rsidP="004B5BA5">
      <w:pPr>
        <w:spacing w:after="0"/>
        <w:rPr>
          <w:rFonts w:ascii="Century Gothic" w:hAnsi="Century Gothic"/>
          <w:b/>
          <w:bCs/>
        </w:rPr>
      </w:pPr>
    </w:p>
    <w:p w14:paraId="48580E6A" w14:textId="47BE7D83" w:rsidR="003A1C0C" w:rsidRPr="008242D5" w:rsidRDefault="003A1C0C" w:rsidP="004B5BA5">
      <w:pPr>
        <w:spacing w:after="0"/>
        <w:rPr>
          <w:rFonts w:ascii="Century Gothic" w:hAnsi="Century Gothic"/>
        </w:rPr>
      </w:pPr>
      <w:r w:rsidRPr="008242D5">
        <w:rPr>
          <w:rFonts w:ascii="Century Gothic" w:hAnsi="Century Gothic"/>
        </w:rPr>
        <w:t xml:space="preserve">US Forest Service cuts: 10% </w:t>
      </w:r>
      <w:proofErr w:type="gramStart"/>
      <w:r w:rsidRPr="008242D5">
        <w:rPr>
          <w:rFonts w:ascii="Century Gothic" w:hAnsi="Century Gothic"/>
        </w:rPr>
        <w:t>all</w:t>
      </w:r>
      <w:proofErr w:type="gramEnd"/>
      <w:r w:rsidRPr="008242D5">
        <w:rPr>
          <w:rFonts w:ascii="Century Gothic" w:hAnsi="Century Gothic"/>
        </w:rPr>
        <w:t xml:space="preserve"> staff, 25% </w:t>
      </w:r>
      <w:proofErr w:type="gramStart"/>
      <w:r w:rsidRPr="008242D5">
        <w:rPr>
          <w:rFonts w:ascii="Century Gothic" w:hAnsi="Century Gothic"/>
        </w:rPr>
        <w:t>of</w:t>
      </w:r>
      <w:proofErr w:type="gramEnd"/>
      <w:r w:rsidRPr="008242D5">
        <w:rPr>
          <w:rFonts w:ascii="Century Gothic" w:hAnsi="Century Gothic"/>
        </w:rPr>
        <w:t xml:space="preserve"> non-firefighters.</w:t>
      </w:r>
    </w:p>
    <w:p w14:paraId="65009C8F" w14:textId="611D9E8A" w:rsidR="00FD50F6" w:rsidRPr="008242D5" w:rsidRDefault="00FD50F6" w:rsidP="003A5EFD">
      <w:pPr>
        <w:spacing w:after="0"/>
        <w:rPr>
          <w:rFonts w:ascii="Century Gothic" w:hAnsi="Century Gothic"/>
        </w:rPr>
      </w:pPr>
      <w:r w:rsidRPr="008242D5">
        <w:rPr>
          <w:rFonts w:ascii="Century Gothic" w:hAnsi="Century Gothic"/>
        </w:rPr>
        <w:t>AP News</w:t>
      </w:r>
    </w:p>
    <w:p w14:paraId="0E022E72" w14:textId="28266BC1" w:rsidR="00FD50F6" w:rsidRPr="008242D5" w:rsidRDefault="00FD50F6" w:rsidP="00FD50F6">
      <w:pPr>
        <w:spacing w:after="0"/>
        <w:rPr>
          <w:rFonts w:ascii="Century Gothic" w:hAnsi="Century Gothic"/>
        </w:rPr>
      </w:pPr>
      <w:r w:rsidRPr="008242D5">
        <w:rPr>
          <w:rFonts w:ascii="Century Gothic" w:hAnsi="Century Gothic"/>
        </w:rPr>
        <w:t xml:space="preserve">Forest and park service worker cuts leave wildland firefighting crews short-staffed </w:t>
      </w:r>
    </w:p>
    <w:p w14:paraId="5BEA40AA" w14:textId="369FA37B" w:rsidR="00FD50F6" w:rsidRPr="008242D5" w:rsidRDefault="00FD50F6" w:rsidP="00FD50F6">
      <w:pPr>
        <w:rPr>
          <w:rFonts w:ascii="Century Gothic" w:hAnsi="Century Gothic"/>
          <w:u w:val="single"/>
        </w:rPr>
      </w:pPr>
      <w:hyperlink r:id="rId24" w:history="1">
        <w:r w:rsidRPr="008242D5">
          <w:rPr>
            <w:rStyle w:val="Hyperlink"/>
            <w:rFonts w:ascii="Century Gothic" w:hAnsi="Century Gothic"/>
          </w:rPr>
          <w:t>https://apnews.com/article/washington-oregon-wildland-wildfire-firefighting-forest-trump-df90c3da2dae47ecd3f0d3eb319394b4</w:t>
        </w:r>
      </w:hyperlink>
      <w:r w:rsidRPr="008242D5">
        <w:rPr>
          <w:rFonts w:ascii="Century Gothic" w:hAnsi="Century Gothic"/>
          <w:u w:val="single"/>
        </w:rPr>
        <w:t xml:space="preserve"> </w:t>
      </w:r>
    </w:p>
    <w:p w14:paraId="3C380EC6" w14:textId="387D1ACD" w:rsidR="00FD50F6" w:rsidRPr="008242D5" w:rsidRDefault="009225AD" w:rsidP="00EB547E">
      <w:pPr>
        <w:spacing w:after="0"/>
        <w:rPr>
          <w:rFonts w:ascii="Century Gothic" w:hAnsi="Century Gothic"/>
        </w:rPr>
      </w:pPr>
      <w:r w:rsidRPr="008242D5">
        <w:rPr>
          <w:rFonts w:ascii="Century Gothic" w:hAnsi="Century Gothic"/>
          <w:color w:val="000000" w:themeColor="text1"/>
        </w:rPr>
        <w:t>POLITICO</w:t>
      </w:r>
      <w:r w:rsidR="00FD50F6" w:rsidRPr="008242D5">
        <w:rPr>
          <w:rFonts w:ascii="Century Gothic" w:hAnsi="Century Gothic"/>
        </w:rPr>
        <w:t>:</w:t>
      </w:r>
    </w:p>
    <w:p w14:paraId="62412DF1" w14:textId="2205E40A" w:rsidR="00FD50F6" w:rsidRPr="008242D5" w:rsidRDefault="00FD50F6" w:rsidP="00FD50F6">
      <w:pPr>
        <w:spacing w:after="0"/>
        <w:rPr>
          <w:rFonts w:ascii="Century Gothic" w:hAnsi="Century Gothic"/>
          <w:color w:val="000000" w:themeColor="text1"/>
        </w:rPr>
      </w:pPr>
      <w:r w:rsidRPr="008242D5">
        <w:rPr>
          <w:rFonts w:ascii="Century Gothic" w:hAnsi="Century Gothic"/>
          <w:color w:val="000000" w:themeColor="text1"/>
        </w:rPr>
        <w:t xml:space="preserve">Forest Service cuts leave states scrambling to prepare for summer wildfire season - </w:t>
      </w:r>
    </w:p>
    <w:p w14:paraId="6CD0C8F0" w14:textId="7D2D49B2" w:rsidR="00FD50F6" w:rsidRPr="008242D5" w:rsidRDefault="00FD50F6" w:rsidP="00FD50F6">
      <w:pPr>
        <w:spacing w:after="0"/>
        <w:rPr>
          <w:rFonts w:ascii="Century Gothic" w:hAnsi="Century Gothic"/>
        </w:rPr>
      </w:pPr>
      <w:hyperlink r:id="rId25" w:history="1">
        <w:r w:rsidRPr="008242D5">
          <w:rPr>
            <w:rStyle w:val="Hyperlink"/>
            <w:rFonts w:ascii="Century Gothic" w:hAnsi="Century Gothic"/>
          </w:rPr>
          <w:t>https://www.politico.com/news/2025/04/23/crazy-forest-service-cuts-ignite-fear-fury-over-wildfire-risks-00301499</w:t>
        </w:r>
      </w:hyperlink>
      <w:r w:rsidRPr="008242D5">
        <w:rPr>
          <w:rFonts w:ascii="Century Gothic" w:hAnsi="Century Gothic"/>
        </w:rPr>
        <w:t xml:space="preserve"> </w:t>
      </w:r>
    </w:p>
    <w:p w14:paraId="44F4D9B6" w14:textId="77777777" w:rsidR="006E0039" w:rsidRPr="008242D5" w:rsidRDefault="006E0039" w:rsidP="00FD50F6">
      <w:pPr>
        <w:spacing w:after="0"/>
        <w:rPr>
          <w:rFonts w:ascii="Century Gothic" w:hAnsi="Century Gothic"/>
        </w:rPr>
      </w:pPr>
    </w:p>
    <w:p w14:paraId="11EDA8F6" w14:textId="77777777" w:rsidR="006E0039" w:rsidRPr="008242D5" w:rsidRDefault="006E0039" w:rsidP="006E0039">
      <w:pPr>
        <w:spacing w:after="0"/>
        <w:rPr>
          <w:rFonts w:ascii="Century Gothic" w:hAnsi="Century Gothic"/>
        </w:rPr>
      </w:pPr>
      <w:r w:rsidRPr="008242D5">
        <w:rPr>
          <w:rFonts w:ascii="Century Gothic" w:hAnsi="Century Gothic"/>
        </w:rPr>
        <w:t>Here’s how Trump’s illegal military deployment weakens firefighting resources – already strained by his dangerous U.S. Forest Service cuts</w:t>
      </w:r>
    </w:p>
    <w:p w14:paraId="6577AA73" w14:textId="77777777" w:rsidR="006E0039" w:rsidRPr="008242D5" w:rsidRDefault="006E0039" w:rsidP="006E0039">
      <w:pPr>
        <w:rPr>
          <w:rFonts w:ascii="Century Gothic" w:hAnsi="Century Gothic"/>
        </w:rPr>
      </w:pPr>
      <w:hyperlink r:id="rId26" w:history="1">
        <w:r w:rsidRPr="008242D5">
          <w:rPr>
            <w:rStyle w:val="Hyperlink"/>
            <w:rFonts w:ascii="Century Gothic" w:hAnsi="Century Gothic"/>
          </w:rPr>
          <w:t>https://www.gov.ca.gov/2025/06/13/heres-how-trumps-illegal-military-deployment-weakens-firefighting-resources-already-strained-by-his-dangerous-u-s-forest-service-cuts/</w:t>
        </w:r>
      </w:hyperlink>
      <w:r w:rsidRPr="008242D5">
        <w:rPr>
          <w:rFonts w:ascii="Century Gothic" w:hAnsi="Century Gothic"/>
        </w:rPr>
        <w:t xml:space="preserve"> </w:t>
      </w:r>
    </w:p>
    <w:p w14:paraId="638150D4" w14:textId="77777777" w:rsidR="00BF7C23" w:rsidRPr="008242D5" w:rsidRDefault="00BF7C23" w:rsidP="00BF7C23">
      <w:pPr>
        <w:spacing w:after="0"/>
        <w:rPr>
          <w:rFonts w:ascii="Century Gothic" w:hAnsi="Century Gothic"/>
        </w:rPr>
      </w:pPr>
      <w:r w:rsidRPr="008242D5">
        <w:rPr>
          <w:rFonts w:ascii="Century Gothic" w:hAnsi="Century Gothic"/>
        </w:rPr>
        <w:t>At the Forest Service, Turmoil Upends Seasonal Research Plans</w:t>
      </w:r>
    </w:p>
    <w:p w14:paraId="0D33C2B5" w14:textId="2895CF58" w:rsidR="00FD50F6" w:rsidRPr="008242D5" w:rsidRDefault="00BF7C23" w:rsidP="00FD50F6">
      <w:pPr>
        <w:spacing w:after="0"/>
        <w:rPr>
          <w:rFonts w:ascii="Century Gothic" w:hAnsi="Century Gothic"/>
        </w:rPr>
      </w:pPr>
      <w:hyperlink r:id="rId27" w:history="1">
        <w:r w:rsidRPr="008242D5">
          <w:rPr>
            <w:rStyle w:val="Hyperlink"/>
            <w:rFonts w:ascii="Century Gothic" w:hAnsi="Century Gothic"/>
          </w:rPr>
          <w:t>https://undark.org/2025/06/02/forest-service-research-turmoil/</w:t>
        </w:r>
      </w:hyperlink>
      <w:r w:rsidRPr="008242D5">
        <w:rPr>
          <w:rFonts w:ascii="Century Gothic" w:hAnsi="Century Gothic"/>
        </w:rPr>
        <w:t xml:space="preserve"> </w:t>
      </w:r>
    </w:p>
    <w:p w14:paraId="636AF0C2" w14:textId="77777777" w:rsidR="00BF7C23" w:rsidRPr="008242D5" w:rsidRDefault="00BF7C23" w:rsidP="00FD50F6">
      <w:pPr>
        <w:spacing w:after="0"/>
        <w:rPr>
          <w:rFonts w:ascii="Century Gothic" w:hAnsi="Century Gothic"/>
        </w:rPr>
      </w:pPr>
    </w:p>
    <w:p w14:paraId="45884FB5" w14:textId="5C187648" w:rsidR="005D1CC3" w:rsidRPr="008242D5" w:rsidRDefault="005D1CC3" w:rsidP="00FD50F6">
      <w:pPr>
        <w:spacing w:after="0"/>
        <w:rPr>
          <w:rFonts w:ascii="Century Gothic" w:hAnsi="Century Gothic"/>
        </w:rPr>
      </w:pPr>
      <w:r w:rsidRPr="008242D5">
        <w:rPr>
          <w:rFonts w:ascii="Century Gothic" w:hAnsi="Century Gothic"/>
        </w:rPr>
        <w:t>California’s National Guard fire crews are operating at 40% capacity due to Trump’s deployment</w:t>
      </w:r>
    </w:p>
    <w:p w14:paraId="1A67DAEC" w14:textId="31F60EEC" w:rsidR="003420E0" w:rsidRPr="008242D5" w:rsidRDefault="005D1CC3" w:rsidP="003420E0">
      <w:pPr>
        <w:rPr>
          <w:rFonts w:ascii="Century Gothic" w:hAnsi="Century Gothic"/>
          <w:color w:val="EE0000"/>
        </w:rPr>
      </w:pPr>
      <w:hyperlink r:id="rId28" w:history="1">
        <w:r w:rsidRPr="008242D5">
          <w:rPr>
            <w:rStyle w:val="Hyperlink"/>
            <w:rFonts w:ascii="Century Gothic" w:hAnsi="Century Gothic"/>
          </w:rPr>
          <w:t>https://www.latimes.com/environment/story/2025-06-26/newsom-california-national-guard-fire-crews-operating-at-40-percent-capacity</w:t>
        </w:r>
      </w:hyperlink>
      <w:r w:rsidRPr="008242D5">
        <w:rPr>
          <w:rFonts w:ascii="Century Gothic" w:hAnsi="Century Gothic"/>
          <w:color w:val="EE0000"/>
        </w:rPr>
        <w:t xml:space="preserve"> </w:t>
      </w:r>
    </w:p>
    <w:p w14:paraId="751C908E" w14:textId="019C9002" w:rsidR="003B3F36" w:rsidRPr="008242D5" w:rsidRDefault="003B3F36" w:rsidP="008E79C0">
      <w:pPr>
        <w:spacing w:after="0"/>
        <w:rPr>
          <w:rFonts w:ascii="Century Gothic" w:hAnsi="Century Gothic"/>
          <w:b/>
          <w:bCs/>
        </w:rPr>
      </w:pPr>
      <w:r w:rsidRPr="008242D5">
        <w:rPr>
          <w:rFonts w:ascii="Century Gothic" w:hAnsi="Century Gothic"/>
          <w:b/>
          <w:bCs/>
          <w:highlight w:val="lightGray"/>
        </w:rPr>
        <w:t>WATER</w:t>
      </w:r>
    </w:p>
    <w:p w14:paraId="73495D79" w14:textId="77777777" w:rsidR="00C22B68" w:rsidRPr="008242D5" w:rsidRDefault="00C22B68" w:rsidP="008E79C0">
      <w:pPr>
        <w:spacing w:after="0"/>
        <w:rPr>
          <w:rFonts w:ascii="Century Gothic" w:hAnsi="Century Gothic"/>
        </w:rPr>
      </w:pPr>
      <w:r w:rsidRPr="008242D5">
        <w:rPr>
          <w:rFonts w:ascii="Century Gothic" w:hAnsi="Century Gothic"/>
        </w:rPr>
        <w:t xml:space="preserve">Los Angeles Times </w:t>
      </w:r>
    </w:p>
    <w:p w14:paraId="63874784" w14:textId="463AE352" w:rsidR="00695E57" w:rsidRPr="008242D5" w:rsidRDefault="00041E50" w:rsidP="008E79C0">
      <w:pPr>
        <w:spacing w:after="0"/>
        <w:rPr>
          <w:rFonts w:ascii="Century Gothic" w:hAnsi="Century Gothic"/>
        </w:rPr>
      </w:pPr>
      <w:r w:rsidRPr="008242D5">
        <w:rPr>
          <w:rFonts w:ascii="Century Gothic" w:hAnsi="Century Gothic"/>
        </w:rPr>
        <w:t xml:space="preserve">Major staff cuts at federal water agency spark worries in California - </w:t>
      </w:r>
      <w:hyperlink r:id="rId29" w:history="1">
        <w:r w:rsidR="00C22B68" w:rsidRPr="008242D5">
          <w:rPr>
            <w:rStyle w:val="Hyperlink"/>
            <w:rFonts w:ascii="Century Gothic" w:hAnsi="Century Gothic"/>
          </w:rPr>
          <w:t>https://www.latimes.com/environment/story/2025-03-03/trump-doge-staff-cuts-reclamation-california</w:t>
        </w:r>
      </w:hyperlink>
      <w:r w:rsidR="00C22B68" w:rsidRPr="008242D5">
        <w:rPr>
          <w:rFonts w:ascii="Century Gothic" w:hAnsi="Century Gothic"/>
        </w:rPr>
        <w:t xml:space="preserve"> </w:t>
      </w:r>
    </w:p>
    <w:p w14:paraId="48867AA3" w14:textId="77777777" w:rsidR="00695E57" w:rsidRPr="008242D5" w:rsidRDefault="00695E57" w:rsidP="008E79C0">
      <w:pPr>
        <w:spacing w:after="0"/>
        <w:rPr>
          <w:rFonts w:ascii="Century Gothic" w:hAnsi="Century Gothic"/>
        </w:rPr>
      </w:pPr>
    </w:p>
    <w:p w14:paraId="062FF606" w14:textId="39630E2B" w:rsidR="00695E57" w:rsidRPr="008242D5" w:rsidRDefault="00E037B8" w:rsidP="00D00683">
      <w:pPr>
        <w:rPr>
          <w:rFonts w:ascii="Century Gothic" w:hAnsi="Century Gothic"/>
        </w:rPr>
      </w:pPr>
      <w:r w:rsidRPr="008242D5">
        <w:rPr>
          <w:rFonts w:ascii="Century Gothic" w:hAnsi="Century Gothic"/>
        </w:rPr>
        <w:t xml:space="preserve">CNN Politics </w:t>
      </w:r>
      <w:r w:rsidR="00280EA6" w:rsidRPr="008242D5">
        <w:rPr>
          <w:rFonts w:ascii="Century Gothic" w:hAnsi="Century Gothic"/>
        </w:rPr>
        <w:t xml:space="preserve">- </w:t>
      </w:r>
      <w:r w:rsidRPr="008242D5">
        <w:rPr>
          <w:rFonts w:ascii="Century Gothic" w:hAnsi="Century Gothic"/>
        </w:rPr>
        <w:t xml:space="preserve">Democrats sound alarm as Trump cuts flood prevention projects in blue states | </w:t>
      </w:r>
      <w:hyperlink r:id="rId30" w:history="1">
        <w:r w:rsidRPr="008242D5">
          <w:rPr>
            <w:rStyle w:val="Hyperlink"/>
            <w:rFonts w:ascii="Century Gothic" w:hAnsi="Century Gothic"/>
          </w:rPr>
          <w:t>https://www.cnn.com/2025/05/21/politics/blue-state-flood-prevention-cuts</w:t>
        </w:r>
      </w:hyperlink>
      <w:r w:rsidRPr="008242D5">
        <w:rPr>
          <w:rFonts w:ascii="Century Gothic" w:hAnsi="Century Gothic"/>
        </w:rPr>
        <w:t xml:space="preserve"> </w:t>
      </w:r>
    </w:p>
    <w:p w14:paraId="08766DA8" w14:textId="084BD9AF" w:rsidR="00695E57" w:rsidRPr="008242D5" w:rsidRDefault="009E545D" w:rsidP="00FB13F4">
      <w:pPr>
        <w:rPr>
          <w:rFonts w:ascii="Century Gothic" w:hAnsi="Century Gothic"/>
        </w:rPr>
      </w:pPr>
      <w:r w:rsidRPr="008242D5">
        <w:rPr>
          <w:rFonts w:ascii="Century Gothic" w:hAnsi="Century Gothic"/>
        </w:rPr>
        <w:t xml:space="preserve">Proposed federal cuts jeopardize Pacific salmon habitat restoration, tribal rights </w:t>
      </w:r>
      <w:hyperlink r:id="rId31" w:history="1">
        <w:r w:rsidR="00C14F8B" w:rsidRPr="008242D5">
          <w:rPr>
            <w:rStyle w:val="Hyperlink"/>
            <w:rFonts w:ascii="Century Gothic" w:hAnsi="Century Gothic"/>
          </w:rPr>
          <w:t>https://www.opb.org/article/2025/04/12/federal-cuts-pacific-salmon-tribal-rights/</w:t>
        </w:r>
      </w:hyperlink>
      <w:r w:rsidR="00C14F8B" w:rsidRPr="008242D5">
        <w:rPr>
          <w:rFonts w:ascii="Century Gothic" w:hAnsi="Century Gothic"/>
        </w:rPr>
        <w:t xml:space="preserve"> </w:t>
      </w:r>
    </w:p>
    <w:p w14:paraId="6A3490E3" w14:textId="4705EC14" w:rsidR="005801A9" w:rsidRPr="008242D5" w:rsidRDefault="005801A9" w:rsidP="00781621">
      <w:pPr>
        <w:rPr>
          <w:rFonts w:ascii="Century Gothic" w:hAnsi="Century Gothic"/>
        </w:rPr>
      </w:pPr>
      <w:r w:rsidRPr="008242D5">
        <w:rPr>
          <w:rFonts w:ascii="Century Gothic" w:hAnsi="Century Gothic"/>
        </w:rPr>
        <w:t xml:space="preserve">More on </w:t>
      </w:r>
      <w:proofErr w:type="spellStart"/>
      <w:r w:rsidRPr="008242D5">
        <w:rPr>
          <w:rFonts w:ascii="Century Gothic" w:hAnsi="Century Gothic"/>
        </w:rPr>
        <w:t>WaterSMART</w:t>
      </w:r>
      <w:proofErr w:type="spellEnd"/>
      <w:r w:rsidRPr="008242D5">
        <w:rPr>
          <w:rFonts w:ascii="Century Gothic" w:hAnsi="Century Gothic"/>
        </w:rPr>
        <w:t xml:space="preserve">: </w:t>
      </w:r>
      <w:hyperlink r:id="rId32" w:history="1">
        <w:r w:rsidRPr="008242D5">
          <w:rPr>
            <w:rStyle w:val="Hyperlink"/>
            <w:rFonts w:ascii="Century Gothic" w:hAnsi="Century Gothic"/>
          </w:rPr>
          <w:t>https://www.usbr.gov/watersmart/</w:t>
        </w:r>
      </w:hyperlink>
      <w:r w:rsidRPr="008242D5">
        <w:rPr>
          <w:rFonts w:ascii="Century Gothic" w:hAnsi="Century Gothic"/>
        </w:rPr>
        <w:t xml:space="preserve"> </w:t>
      </w:r>
    </w:p>
    <w:p w14:paraId="40AF89B9" w14:textId="77777777" w:rsidR="00663ED4" w:rsidRPr="008242D5" w:rsidRDefault="00663ED4" w:rsidP="00663ED4">
      <w:pPr>
        <w:spacing w:after="0"/>
        <w:rPr>
          <w:rFonts w:ascii="Century Gothic" w:hAnsi="Century Gothic"/>
        </w:rPr>
      </w:pPr>
      <w:r w:rsidRPr="008242D5">
        <w:rPr>
          <w:rFonts w:ascii="Century Gothic" w:hAnsi="Century Gothic"/>
        </w:rPr>
        <w:t xml:space="preserve">E&amp;E NEWS </w:t>
      </w:r>
    </w:p>
    <w:p w14:paraId="0990E162" w14:textId="6AC79026" w:rsidR="003E5320" w:rsidRPr="008242D5" w:rsidRDefault="00663ED4" w:rsidP="00663ED4">
      <w:pPr>
        <w:spacing w:after="0"/>
        <w:rPr>
          <w:rFonts w:ascii="Century Gothic" w:hAnsi="Century Gothic"/>
        </w:rPr>
      </w:pPr>
      <w:r w:rsidRPr="008242D5">
        <w:rPr>
          <w:rFonts w:ascii="Century Gothic" w:hAnsi="Century Gothic"/>
        </w:rPr>
        <w:t>Push to close dam safety center spurs backlash</w:t>
      </w:r>
    </w:p>
    <w:p w14:paraId="0063943E" w14:textId="2E6E73F9" w:rsidR="001E5BBB" w:rsidRPr="008242D5" w:rsidRDefault="006B2DA4" w:rsidP="008A2D97">
      <w:pPr>
        <w:spacing w:after="0"/>
        <w:rPr>
          <w:rFonts w:ascii="Century Gothic" w:hAnsi="Century Gothic"/>
        </w:rPr>
      </w:pPr>
      <w:r w:rsidRPr="008242D5">
        <w:rPr>
          <w:rFonts w:ascii="Century Gothic" w:hAnsi="Century Gothic"/>
        </w:rPr>
        <w:t xml:space="preserve"> </w:t>
      </w:r>
      <w:hyperlink r:id="rId33" w:history="1">
        <w:r w:rsidR="00663ED4" w:rsidRPr="008242D5">
          <w:rPr>
            <w:rStyle w:val="Hyperlink"/>
            <w:rFonts w:ascii="Century Gothic" w:hAnsi="Century Gothic"/>
          </w:rPr>
          <w:t>https://www.eenews.net/articles/push-to-close-dam-safety-center-spurs-backlash/</w:t>
        </w:r>
      </w:hyperlink>
      <w:r w:rsidR="00663ED4" w:rsidRPr="008242D5">
        <w:rPr>
          <w:rFonts w:ascii="Century Gothic" w:hAnsi="Century Gothic"/>
        </w:rPr>
        <w:t xml:space="preserve"> </w:t>
      </w:r>
    </w:p>
    <w:p w14:paraId="72CFBB94" w14:textId="77777777" w:rsidR="001E5BBB" w:rsidRPr="008242D5" w:rsidRDefault="001E5BBB" w:rsidP="0077650E">
      <w:pPr>
        <w:rPr>
          <w:rFonts w:ascii="Century Gothic" w:hAnsi="Century Gothic"/>
        </w:rPr>
      </w:pPr>
    </w:p>
    <w:p w14:paraId="791A3158" w14:textId="77777777" w:rsidR="009F6A0A" w:rsidRPr="008242D5" w:rsidRDefault="009F6A0A" w:rsidP="00352F85">
      <w:pPr>
        <w:spacing w:after="0"/>
        <w:rPr>
          <w:rFonts w:ascii="Century Gothic" w:hAnsi="Century Gothic"/>
        </w:rPr>
      </w:pPr>
      <w:r w:rsidRPr="008242D5">
        <w:rPr>
          <w:rFonts w:ascii="Century Gothic" w:hAnsi="Century Gothic"/>
        </w:rPr>
        <w:t>MIT Technology Review:</w:t>
      </w:r>
    </w:p>
    <w:p w14:paraId="03AA0F61" w14:textId="77777777" w:rsidR="009F6A0A" w:rsidRPr="009F6A0A" w:rsidRDefault="009F6A0A" w:rsidP="00352F85">
      <w:pPr>
        <w:spacing w:after="0"/>
        <w:rPr>
          <w:rFonts w:ascii="Century Gothic" w:hAnsi="Century Gothic"/>
        </w:rPr>
      </w:pPr>
      <w:r w:rsidRPr="009F6A0A">
        <w:rPr>
          <w:rFonts w:ascii="Century Gothic" w:hAnsi="Century Gothic"/>
        </w:rPr>
        <w:t>How US research cuts are threatening crucial climate data</w:t>
      </w:r>
    </w:p>
    <w:p w14:paraId="18EB9146" w14:textId="2453806A" w:rsidR="00695E57" w:rsidRPr="008242D5" w:rsidRDefault="00352F85" w:rsidP="00352F85">
      <w:pPr>
        <w:spacing w:after="0"/>
        <w:rPr>
          <w:rFonts w:ascii="Century Gothic" w:hAnsi="Century Gothic"/>
        </w:rPr>
      </w:pPr>
      <w:hyperlink r:id="rId34" w:history="1">
        <w:r w:rsidRPr="008242D5">
          <w:rPr>
            <w:rStyle w:val="Hyperlink"/>
            <w:rFonts w:ascii="Century Gothic" w:hAnsi="Century Gothic"/>
          </w:rPr>
          <w:t>https://www.technologyreview.com/2025/05/15/1116485/climate-data/</w:t>
        </w:r>
      </w:hyperlink>
      <w:r w:rsidRPr="008242D5">
        <w:rPr>
          <w:rFonts w:ascii="Century Gothic" w:hAnsi="Century Gothic"/>
        </w:rPr>
        <w:t xml:space="preserve"> </w:t>
      </w:r>
    </w:p>
    <w:p w14:paraId="349E5F41" w14:textId="77777777" w:rsidR="00352F85" w:rsidRPr="008242D5" w:rsidRDefault="00352F85" w:rsidP="00352F85">
      <w:pPr>
        <w:spacing w:after="0"/>
        <w:rPr>
          <w:rFonts w:ascii="Century Gothic" w:hAnsi="Century Gothic"/>
        </w:rPr>
      </w:pPr>
    </w:p>
    <w:p w14:paraId="5F5E1726" w14:textId="7316D741" w:rsidR="00695E57" w:rsidRPr="008242D5" w:rsidRDefault="00FA3C68" w:rsidP="0077650E">
      <w:pPr>
        <w:rPr>
          <w:rFonts w:ascii="Century Gothic" w:hAnsi="Century Gothic"/>
          <w:b/>
          <w:bCs/>
        </w:rPr>
      </w:pPr>
      <w:r w:rsidRPr="008242D5">
        <w:rPr>
          <w:rFonts w:ascii="Century Gothic" w:hAnsi="Century Gothic"/>
          <w:b/>
          <w:bCs/>
          <w:highlight w:val="lightGray"/>
        </w:rPr>
        <w:t>Outdoor Recreation and Conservation</w:t>
      </w:r>
    </w:p>
    <w:p w14:paraId="3E2840B9" w14:textId="77777777" w:rsidR="008A0B25" w:rsidRPr="008242D5" w:rsidRDefault="008009C6" w:rsidP="0077650E">
      <w:pPr>
        <w:rPr>
          <w:rFonts w:ascii="Century Gothic" w:hAnsi="Century Gothic"/>
        </w:rPr>
      </w:pPr>
      <w:r w:rsidRPr="008242D5">
        <w:rPr>
          <w:rFonts w:ascii="Century Gothic" w:hAnsi="Century Gothic"/>
        </w:rPr>
        <w:t xml:space="preserve">NPS: </w:t>
      </w:r>
    </w:p>
    <w:p w14:paraId="4A7F9508" w14:textId="35E3C4DF" w:rsidR="008A0B25" w:rsidRPr="008242D5" w:rsidRDefault="008A0B25" w:rsidP="008A0B25">
      <w:pPr>
        <w:spacing w:after="0"/>
        <w:rPr>
          <w:rFonts w:ascii="Century Gothic" w:hAnsi="Century Gothic"/>
        </w:rPr>
      </w:pPr>
      <w:r w:rsidRPr="008242D5">
        <w:rPr>
          <w:rFonts w:ascii="Century Gothic" w:hAnsi="Century Gothic"/>
        </w:rPr>
        <w:t>SF Gate: A staggering number of national parks workers have now departed</w:t>
      </w:r>
    </w:p>
    <w:p w14:paraId="0A9F1A6D" w14:textId="34CD12C9" w:rsidR="008009C6" w:rsidRPr="008242D5" w:rsidRDefault="008A0B25" w:rsidP="008A0B25">
      <w:pPr>
        <w:spacing w:after="0"/>
        <w:rPr>
          <w:rFonts w:ascii="Century Gothic" w:hAnsi="Century Gothic"/>
        </w:rPr>
      </w:pPr>
      <w:hyperlink r:id="rId35" w:history="1">
        <w:r w:rsidRPr="008242D5">
          <w:rPr>
            <w:rStyle w:val="Hyperlink"/>
            <w:rFonts w:ascii="Century Gothic" w:hAnsi="Century Gothic"/>
          </w:rPr>
          <w:t>https://www.sfgate.com/national-parks/article/national-park-service-staffing-decline-20421710.php</w:t>
        </w:r>
      </w:hyperlink>
    </w:p>
    <w:p w14:paraId="76D3A380" w14:textId="77777777" w:rsidR="00102D8F" w:rsidRPr="008242D5" w:rsidRDefault="00102D8F" w:rsidP="00FD1277">
      <w:pPr>
        <w:spacing w:after="0"/>
        <w:rPr>
          <w:rFonts w:ascii="Century Gothic" w:hAnsi="Century Gothic"/>
        </w:rPr>
      </w:pPr>
    </w:p>
    <w:p w14:paraId="6545056A" w14:textId="7AF3D231" w:rsidR="00FD1277" w:rsidRPr="008242D5" w:rsidRDefault="00FD1277" w:rsidP="00FD1277">
      <w:pPr>
        <w:spacing w:after="0"/>
        <w:rPr>
          <w:rFonts w:ascii="Century Gothic" w:hAnsi="Century Gothic"/>
        </w:rPr>
      </w:pPr>
      <w:r w:rsidRPr="008242D5">
        <w:rPr>
          <w:rFonts w:ascii="Century Gothic" w:hAnsi="Century Gothic"/>
        </w:rPr>
        <w:t>CNN</w:t>
      </w:r>
    </w:p>
    <w:p w14:paraId="6403A8F5" w14:textId="77777777" w:rsidR="00FD1277" w:rsidRPr="008242D5" w:rsidRDefault="00FD1277" w:rsidP="00FD1277">
      <w:pPr>
        <w:spacing w:after="0"/>
        <w:rPr>
          <w:rFonts w:ascii="Century Gothic" w:hAnsi="Century Gothic"/>
        </w:rPr>
      </w:pPr>
      <w:r w:rsidRPr="008242D5">
        <w:rPr>
          <w:rFonts w:ascii="Century Gothic" w:hAnsi="Century Gothic"/>
        </w:rPr>
        <w:t>Trump layoffs and cuts are squeezing National Park Service in peak season</w:t>
      </w:r>
    </w:p>
    <w:p w14:paraId="24609633" w14:textId="27EB5BC6" w:rsidR="00FD1277" w:rsidRPr="008242D5" w:rsidRDefault="00FD1277" w:rsidP="00FD1277">
      <w:pPr>
        <w:spacing w:after="0"/>
        <w:rPr>
          <w:rFonts w:ascii="Century Gothic" w:hAnsi="Century Gothic"/>
        </w:rPr>
      </w:pPr>
      <w:hyperlink r:id="rId36" w:history="1">
        <w:r w:rsidRPr="008242D5">
          <w:rPr>
            <w:rStyle w:val="Hyperlink"/>
            <w:rFonts w:ascii="Century Gothic" w:hAnsi="Century Gothic"/>
          </w:rPr>
          <w:t>https://www.cnn.com/2025/07/03/climate/trump-national-park-staff-cuts</w:t>
        </w:r>
      </w:hyperlink>
      <w:r w:rsidRPr="008242D5">
        <w:rPr>
          <w:rFonts w:ascii="Century Gothic" w:hAnsi="Century Gothic"/>
        </w:rPr>
        <w:t xml:space="preserve"> </w:t>
      </w:r>
    </w:p>
    <w:p w14:paraId="46F9455F" w14:textId="77777777" w:rsidR="00A026AA" w:rsidRPr="008242D5" w:rsidRDefault="00A026AA" w:rsidP="00FD1277">
      <w:pPr>
        <w:spacing w:after="0"/>
        <w:rPr>
          <w:rFonts w:ascii="Century Gothic" w:hAnsi="Century Gothic"/>
        </w:rPr>
      </w:pPr>
    </w:p>
    <w:p w14:paraId="4AFCFBB1" w14:textId="0AEC0675" w:rsidR="00A026AA" w:rsidRPr="008242D5" w:rsidRDefault="00A026AA" w:rsidP="00A026AA">
      <w:pPr>
        <w:spacing w:after="0"/>
        <w:rPr>
          <w:rFonts w:ascii="Century Gothic" w:hAnsi="Century Gothic"/>
        </w:rPr>
      </w:pPr>
      <w:r w:rsidRPr="008242D5">
        <w:rPr>
          <w:rFonts w:ascii="Century Gothic" w:hAnsi="Century Gothic"/>
        </w:rPr>
        <w:lastRenderedPageBreak/>
        <w:t xml:space="preserve">National Parks Conservation Association (NPCA) </w:t>
      </w:r>
      <w:hyperlink r:id="rId37" w:history="1">
        <w:r w:rsidRPr="008242D5">
          <w:rPr>
            <w:rStyle w:val="Hyperlink"/>
            <w:rFonts w:ascii="Century Gothic" w:hAnsi="Century Gothic"/>
          </w:rPr>
          <w:t>data showing 24% decline in workforce</w:t>
        </w:r>
      </w:hyperlink>
      <w:r w:rsidRPr="008242D5">
        <w:rPr>
          <w:rFonts w:ascii="Century Gothic" w:hAnsi="Century Gothic"/>
        </w:rPr>
        <w:t>. The NCPA release highlights that every building at Yosemite National Park’s Pioneer History Center was forced to close after several artifacts were stolen, a consequence of dangerously low staffing. </w:t>
      </w:r>
    </w:p>
    <w:p w14:paraId="40DC6647" w14:textId="261E57C2" w:rsidR="00A026AA" w:rsidRPr="008242D5" w:rsidRDefault="005D31A6" w:rsidP="00A026AA">
      <w:pPr>
        <w:spacing w:after="0"/>
        <w:rPr>
          <w:rFonts w:ascii="Century Gothic" w:hAnsi="Century Gothic"/>
        </w:rPr>
      </w:pPr>
      <w:r w:rsidRPr="008242D5">
        <w:rPr>
          <w:rFonts w:ascii="Century Gothic" w:hAnsi="Century Gothic"/>
        </w:rPr>
        <w:t>Staffing Crisis at National Parks Reaches Breaking Point, New Data Shows 24% Decline in Permanent Workforce · National Parks Conservation Association</w:t>
      </w:r>
      <w:r w:rsidRPr="008242D5">
        <w:rPr>
          <w:rFonts w:ascii="Century Gothic" w:hAnsi="Century Gothic"/>
        </w:rPr>
        <w:t xml:space="preserve">: </w:t>
      </w:r>
      <w:hyperlink r:id="rId38" w:history="1">
        <w:r w:rsidRPr="008242D5">
          <w:rPr>
            <w:rStyle w:val="Hyperlink"/>
            <w:rFonts w:ascii="Century Gothic" w:hAnsi="Century Gothic"/>
          </w:rPr>
          <w:t>https://www.npca.org/articles/9551-staffing-crisis-at-national-parks-reaches-breaking-point-new-data-shows-24</w:t>
        </w:r>
      </w:hyperlink>
      <w:r w:rsidRPr="008242D5">
        <w:rPr>
          <w:rFonts w:ascii="Century Gothic" w:hAnsi="Century Gothic"/>
        </w:rPr>
        <w:t xml:space="preserve"> </w:t>
      </w:r>
    </w:p>
    <w:p w14:paraId="68D1ABDC" w14:textId="77777777" w:rsidR="006B07A9" w:rsidRPr="008242D5" w:rsidRDefault="006B07A9" w:rsidP="00A026AA">
      <w:pPr>
        <w:spacing w:after="0"/>
        <w:rPr>
          <w:rFonts w:ascii="Century Gothic" w:hAnsi="Century Gothic"/>
        </w:rPr>
      </w:pPr>
    </w:p>
    <w:p w14:paraId="2BE94ACB" w14:textId="777C5251" w:rsidR="00A026AA" w:rsidRPr="008242D5" w:rsidRDefault="006B07A9" w:rsidP="00A026AA">
      <w:pPr>
        <w:spacing w:after="0"/>
        <w:rPr>
          <w:rFonts w:ascii="Century Gothic" w:hAnsi="Century Gothic"/>
        </w:rPr>
      </w:pPr>
      <w:r w:rsidRPr="008242D5">
        <w:rPr>
          <w:rFonts w:ascii="Century Gothic" w:hAnsi="Century Gothic"/>
        </w:rPr>
        <w:t>New York Times</w:t>
      </w:r>
    </w:p>
    <w:p w14:paraId="08725858" w14:textId="1CFA6844" w:rsidR="00A026AA" w:rsidRPr="008242D5" w:rsidRDefault="00A026AA" w:rsidP="00A026AA">
      <w:pPr>
        <w:spacing w:after="0"/>
        <w:rPr>
          <w:rFonts w:ascii="Century Gothic" w:hAnsi="Century Gothic"/>
        </w:rPr>
      </w:pPr>
      <w:r w:rsidRPr="008242D5">
        <w:rPr>
          <w:rFonts w:ascii="Century Gothic" w:hAnsi="Century Gothic"/>
        </w:rPr>
        <w:t xml:space="preserve">Park Service is Left Short-Staffed in Peak Travel Season </w:t>
      </w:r>
    </w:p>
    <w:p w14:paraId="47CDFF34" w14:textId="1106EF78" w:rsidR="006B07A9" w:rsidRPr="008242D5" w:rsidRDefault="006B07A9" w:rsidP="00A026AA">
      <w:pPr>
        <w:spacing w:after="0"/>
        <w:rPr>
          <w:rFonts w:ascii="Century Gothic" w:hAnsi="Century Gothic"/>
        </w:rPr>
      </w:pPr>
      <w:hyperlink r:id="rId39" w:history="1">
        <w:r w:rsidRPr="008242D5">
          <w:rPr>
            <w:rStyle w:val="Hyperlink"/>
            <w:rFonts w:ascii="Century Gothic" w:hAnsi="Century Gothic"/>
          </w:rPr>
          <w:t>https://www.nytimes.com/2025/07/03/us/politics/park-service-staffing.html</w:t>
        </w:r>
      </w:hyperlink>
      <w:r w:rsidRPr="008242D5">
        <w:rPr>
          <w:rFonts w:ascii="Century Gothic" w:hAnsi="Century Gothic"/>
        </w:rPr>
        <w:t xml:space="preserve"> </w:t>
      </w:r>
    </w:p>
    <w:p w14:paraId="5DBCFADF" w14:textId="77777777" w:rsidR="00FD1277" w:rsidRPr="008242D5" w:rsidRDefault="00FD1277" w:rsidP="00FD1277">
      <w:pPr>
        <w:spacing w:after="0"/>
        <w:rPr>
          <w:rFonts w:ascii="Century Gothic" w:hAnsi="Century Gothic"/>
        </w:rPr>
      </w:pPr>
    </w:p>
    <w:p w14:paraId="0EA13744" w14:textId="233A4113" w:rsidR="00DA51AA" w:rsidRPr="008242D5" w:rsidRDefault="00DA51AA" w:rsidP="00FD1277">
      <w:pPr>
        <w:spacing w:after="0"/>
        <w:rPr>
          <w:rFonts w:ascii="Century Gothic" w:hAnsi="Century Gothic"/>
        </w:rPr>
      </w:pPr>
      <w:r w:rsidRPr="008242D5">
        <w:rPr>
          <w:rFonts w:ascii="Century Gothic" w:hAnsi="Century Gothic"/>
        </w:rPr>
        <w:t>Government Budget and Staffing Cuts Could Close Facilities in California’s National Forests, Memo Says The New York Times</w:t>
      </w:r>
    </w:p>
    <w:p w14:paraId="68B07AFE" w14:textId="1429AEFE" w:rsidR="00DA51AA" w:rsidRPr="008242D5" w:rsidRDefault="00F27D66" w:rsidP="00DA51AA">
      <w:pPr>
        <w:rPr>
          <w:rFonts w:ascii="Century Gothic" w:hAnsi="Century Gothic"/>
        </w:rPr>
      </w:pPr>
      <w:hyperlink r:id="rId40" w:history="1">
        <w:r w:rsidRPr="008242D5">
          <w:rPr>
            <w:rStyle w:val="Hyperlink"/>
            <w:rFonts w:ascii="Century Gothic" w:hAnsi="Century Gothic"/>
          </w:rPr>
          <w:t>https://www.nytimes.com/2025/03/05/climate/california-forest-staff-cuts.html</w:t>
        </w:r>
      </w:hyperlink>
      <w:r w:rsidR="001D2940" w:rsidRPr="008242D5">
        <w:rPr>
          <w:rFonts w:ascii="Century Gothic" w:hAnsi="Century Gothic"/>
        </w:rPr>
        <w:t xml:space="preserve"> </w:t>
      </w:r>
      <w:r w:rsidR="00DA51AA" w:rsidRPr="008242D5">
        <w:rPr>
          <w:rFonts w:ascii="Century Gothic" w:hAnsi="Century Gothic"/>
        </w:rPr>
        <w:t xml:space="preserve"> </w:t>
      </w:r>
    </w:p>
    <w:p w14:paraId="4711B36D" w14:textId="77777777" w:rsidR="00F27D66" w:rsidRPr="008242D5" w:rsidRDefault="00F27D66" w:rsidP="00F27D66">
      <w:pPr>
        <w:spacing w:after="0"/>
        <w:rPr>
          <w:rFonts w:ascii="Century Gothic" w:hAnsi="Century Gothic"/>
        </w:rPr>
      </w:pPr>
      <w:r w:rsidRPr="008242D5">
        <w:rPr>
          <w:rFonts w:ascii="Century Gothic" w:hAnsi="Century Gothic"/>
        </w:rPr>
        <w:t>New York Times</w:t>
      </w:r>
    </w:p>
    <w:p w14:paraId="4334F19E" w14:textId="27FD9A35" w:rsidR="00F27D66" w:rsidRPr="008242D5" w:rsidRDefault="00F27D66" w:rsidP="00F27D66">
      <w:pPr>
        <w:spacing w:after="0"/>
        <w:rPr>
          <w:rFonts w:ascii="Century Gothic" w:hAnsi="Century Gothic"/>
        </w:rPr>
      </w:pPr>
      <w:r w:rsidRPr="008242D5">
        <w:rPr>
          <w:rFonts w:ascii="Century Gothic" w:hAnsi="Century Gothic"/>
        </w:rPr>
        <w:t>A G.O.P. Plan to Sell Public Land Is Back. This Time, It’s Millions of Acres.</w:t>
      </w:r>
    </w:p>
    <w:p w14:paraId="1D7E3ABA" w14:textId="5613EF89" w:rsidR="00F27D66" w:rsidRPr="008242D5" w:rsidRDefault="00F27D66" w:rsidP="00DA51AA">
      <w:pPr>
        <w:rPr>
          <w:rFonts w:ascii="Century Gothic" w:hAnsi="Century Gothic"/>
        </w:rPr>
      </w:pPr>
      <w:hyperlink r:id="rId41" w:history="1">
        <w:r w:rsidRPr="008242D5">
          <w:rPr>
            <w:rStyle w:val="Hyperlink"/>
            <w:rFonts w:ascii="Century Gothic" w:hAnsi="Century Gothic"/>
          </w:rPr>
          <w:t>https://www.nytimes.com/2025/06/12/climate/senate-gop-public-land-sale.html</w:t>
        </w:r>
      </w:hyperlink>
    </w:p>
    <w:p w14:paraId="61751714" w14:textId="77777777" w:rsidR="00FA3C68" w:rsidRPr="008242D5" w:rsidRDefault="00781621" w:rsidP="00781621">
      <w:pPr>
        <w:spacing w:after="0"/>
        <w:rPr>
          <w:rFonts w:ascii="Century Gothic" w:hAnsi="Century Gothic"/>
        </w:rPr>
      </w:pPr>
      <w:r w:rsidRPr="008242D5">
        <w:rPr>
          <w:rFonts w:ascii="Century Gothic" w:hAnsi="Century Gothic"/>
        </w:rPr>
        <w:t>Trump administration to kill roadless forest protections</w:t>
      </w:r>
    </w:p>
    <w:p w14:paraId="35D6185B" w14:textId="7416B877" w:rsidR="00F27D66" w:rsidRPr="008242D5" w:rsidRDefault="00781621" w:rsidP="00DA51AA">
      <w:pPr>
        <w:rPr>
          <w:rFonts w:ascii="Century Gothic" w:hAnsi="Century Gothic"/>
        </w:rPr>
      </w:pPr>
      <w:hyperlink r:id="rId42" w:history="1">
        <w:r w:rsidRPr="008242D5">
          <w:rPr>
            <w:rStyle w:val="Hyperlink"/>
            <w:rFonts w:ascii="Century Gothic" w:hAnsi="Century Gothic"/>
          </w:rPr>
          <w:t>https://subscriber.politicopro.com/article/eenews/2025/06/23/trump-administration-to-kill-roadless-forest-protections-00419317</w:t>
        </w:r>
      </w:hyperlink>
    </w:p>
    <w:p w14:paraId="21BAA988" w14:textId="77777777" w:rsidR="008F6966" w:rsidRPr="008242D5" w:rsidRDefault="008F6966" w:rsidP="008F6966">
      <w:pPr>
        <w:spacing w:after="0"/>
        <w:rPr>
          <w:rFonts w:ascii="Century Gothic" w:hAnsi="Century Gothic"/>
        </w:rPr>
      </w:pPr>
      <w:r w:rsidRPr="008242D5">
        <w:rPr>
          <w:rFonts w:ascii="Century Gothic" w:hAnsi="Century Gothic"/>
        </w:rPr>
        <w:t>Mass Firings of U.S. Fish and Wildlife Service Employees Threaten National Wildlife Refuge System &amp; Conservation</w:t>
      </w:r>
    </w:p>
    <w:p w14:paraId="07755729" w14:textId="63E97905" w:rsidR="00FA3C68" w:rsidRPr="008242D5" w:rsidRDefault="008F6966" w:rsidP="008F6966">
      <w:pPr>
        <w:spacing w:after="0"/>
        <w:rPr>
          <w:rFonts w:ascii="Century Gothic" w:hAnsi="Century Gothic"/>
        </w:rPr>
      </w:pPr>
      <w:hyperlink r:id="rId43" w:history="1">
        <w:r w:rsidRPr="008242D5">
          <w:rPr>
            <w:rStyle w:val="Hyperlink"/>
            <w:rFonts w:ascii="Century Gothic" w:hAnsi="Century Gothic"/>
          </w:rPr>
          <w:t>https://www.refugeassociation.org/news/2025/2/14/eodwispvhseybqgjow291z3k5wxerh</w:t>
        </w:r>
      </w:hyperlink>
    </w:p>
    <w:p w14:paraId="6F7EC33C" w14:textId="77777777" w:rsidR="003F7E75" w:rsidRPr="008242D5" w:rsidRDefault="003F7E75" w:rsidP="008F6966">
      <w:pPr>
        <w:spacing w:after="0"/>
        <w:rPr>
          <w:rFonts w:ascii="Century Gothic" w:hAnsi="Century Gothic"/>
        </w:rPr>
      </w:pPr>
    </w:p>
    <w:p w14:paraId="532253FC" w14:textId="228FB68A" w:rsidR="003F7E75" w:rsidRPr="008242D5" w:rsidRDefault="003F7E75" w:rsidP="008F6966">
      <w:pPr>
        <w:spacing w:after="0"/>
        <w:rPr>
          <w:rFonts w:ascii="Century Gothic" w:hAnsi="Century Gothic"/>
        </w:rPr>
      </w:pPr>
      <w:r w:rsidRPr="008242D5">
        <w:rPr>
          <w:rFonts w:ascii="Century Gothic" w:hAnsi="Century Gothic"/>
        </w:rPr>
        <w:t xml:space="preserve">Impacts to Morale of Federal Workers </w:t>
      </w:r>
      <w:hyperlink r:id="rId44" w:history="1">
        <w:r w:rsidRPr="008242D5">
          <w:rPr>
            <w:rStyle w:val="Hyperlink"/>
            <w:rFonts w:ascii="Century Gothic" w:hAnsi="Century Gothic"/>
          </w:rPr>
          <w:t>https://www.washingtonpost.com/business/2025/07/09/trump-mass-firings-federal-workers-supreme-court/</w:t>
        </w:r>
      </w:hyperlink>
      <w:r w:rsidRPr="008242D5">
        <w:rPr>
          <w:rFonts w:ascii="Century Gothic" w:hAnsi="Century Gothic"/>
        </w:rPr>
        <w:t xml:space="preserve"> </w:t>
      </w:r>
    </w:p>
    <w:p w14:paraId="026E4C53" w14:textId="77777777" w:rsidR="0039643A" w:rsidRPr="008242D5" w:rsidRDefault="0039643A" w:rsidP="008242D5">
      <w:pPr>
        <w:spacing w:after="0"/>
        <w:rPr>
          <w:rFonts w:ascii="Century Gothic" w:hAnsi="Century Gothic"/>
        </w:rPr>
      </w:pPr>
    </w:p>
    <w:p w14:paraId="079E0207" w14:textId="71B9DD5E" w:rsidR="00FA3C68" w:rsidRPr="008242D5" w:rsidRDefault="00C97649" w:rsidP="00226AFB">
      <w:pPr>
        <w:rPr>
          <w:rFonts w:ascii="Century Gothic" w:hAnsi="Century Gothic"/>
          <w:b/>
          <w:bCs/>
        </w:rPr>
      </w:pPr>
      <w:r w:rsidRPr="008242D5">
        <w:rPr>
          <w:rFonts w:ascii="Century Gothic" w:hAnsi="Century Gothic"/>
          <w:b/>
          <w:bCs/>
          <w:highlight w:val="lightGray"/>
        </w:rPr>
        <w:t>Coast and Ocean</w:t>
      </w:r>
    </w:p>
    <w:p w14:paraId="28059DDE" w14:textId="727FA8E5" w:rsidR="00056F71" w:rsidRPr="008242D5" w:rsidRDefault="00056F71" w:rsidP="00056F71">
      <w:pPr>
        <w:spacing w:after="0"/>
        <w:rPr>
          <w:rFonts w:ascii="Century Gothic" w:hAnsi="Century Gothic"/>
        </w:rPr>
      </w:pPr>
      <w:r w:rsidRPr="008242D5">
        <w:rPr>
          <w:rFonts w:ascii="Century Gothic" w:hAnsi="Century Gothic"/>
        </w:rPr>
        <w:t>Federal News Network</w:t>
      </w:r>
    </w:p>
    <w:p w14:paraId="3F087F01" w14:textId="175AF555" w:rsidR="00FA3C68" w:rsidRPr="008242D5" w:rsidRDefault="00056F71" w:rsidP="00056F71">
      <w:pPr>
        <w:spacing w:after="0"/>
        <w:rPr>
          <w:rFonts w:ascii="Century Gothic" w:hAnsi="Century Gothic"/>
        </w:rPr>
      </w:pPr>
      <w:r w:rsidRPr="008242D5">
        <w:rPr>
          <w:rFonts w:ascii="Century Gothic" w:hAnsi="Century Gothic"/>
        </w:rPr>
        <w:t>NOAA seeks 17% cut to workforce next year, after firing hundreds of probationary employees</w:t>
      </w:r>
    </w:p>
    <w:p w14:paraId="60429C7B" w14:textId="5DF8941D" w:rsidR="00056F71" w:rsidRPr="008242D5" w:rsidRDefault="00056F71" w:rsidP="00056F71">
      <w:pPr>
        <w:spacing w:after="0"/>
        <w:rPr>
          <w:rFonts w:ascii="Century Gothic" w:hAnsi="Century Gothic"/>
        </w:rPr>
      </w:pPr>
      <w:hyperlink r:id="rId45" w:history="1">
        <w:r w:rsidRPr="008242D5">
          <w:rPr>
            <w:rStyle w:val="Hyperlink"/>
            <w:rFonts w:ascii="Century Gothic" w:hAnsi="Century Gothic"/>
          </w:rPr>
          <w:t>https://federalnewsnetwork.com/workforce/2025/06/noaa-seeks-17-cut-to-workforce-next-year-after-firing-hundreds-of-probationary-employees/</w:t>
        </w:r>
      </w:hyperlink>
      <w:r w:rsidRPr="008242D5">
        <w:rPr>
          <w:rFonts w:ascii="Century Gothic" w:hAnsi="Century Gothic"/>
        </w:rPr>
        <w:t xml:space="preserve"> </w:t>
      </w:r>
    </w:p>
    <w:p w14:paraId="1FEBFB0F" w14:textId="77777777" w:rsidR="00976DBE" w:rsidRPr="008242D5" w:rsidRDefault="00976DBE" w:rsidP="00056F71">
      <w:pPr>
        <w:spacing w:after="0"/>
        <w:rPr>
          <w:rFonts w:ascii="Century Gothic" w:hAnsi="Century Gothic"/>
        </w:rPr>
      </w:pPr>
    </w:p>
    <w:p w14:paraId="349AE9D5" w14:textId="77777777" w:rsidR="00E9292C" w:rsidRPr="008242D5" w:rsidRDefault="00E9292C" w:rsidP="00E9292C">
      <w:pPr>
        <w:spacing w:after="0"/>
        <w:rPr>
          <w:rFonts w:ascii="Century Gothic" w:hAnsi="Century Gothic"/>
        </w:rPr>
      </w:pPr>
      <w:r w:rsidRPr="008242D5">
        <w:rPr>
          <w:rFonts w:ascii="Century Gothic" w:hAnsi="Century Gothic"/>
        </w:rPr>
        <w:t>NPR</w:t>
      </w:r>
    </w:p>
    <w:p w14:paraId="5CD1DF78" w14:textId="72D01AA4" w:rsidR="00E9292C" w:rsidRPr="008242D5" w:rsidRDefault="00E9292C" w:rsidP="00E9292C">
      <w:pPr>
        <w:spacing w:after="0"/>
        <w:rPr>
          <w:rFonts w:ascii="Century Gothic" w:hAnsi="Century Gothic"/>
        </w:rPr>
      </w:pPr>
      <w:r w:rsidRPr="00E9292C">
        <w:rPr>
          <w:rFonts w:ascii="Century Gothic" w:hAnsi="Century Gothic"/>
        </w:rPr>
        <w:t>Major budget cuts proposed for the National Oceanic and Atmospheric Administration</w:t>
      </w:r>
    </w:p>
    <w:p w14:paraId="2661063A" w14:textId="44B4F6E2" w:rsidR="00C831E7" w:rsidRPr="008242D5" w:rsidRDefault="00C831E7" w:rsidP="00E9292C">
      <w:pPr>
        <w:spacing w:after="0"/>
        <w:rPr>
          <w:rFonts w:ascii="Century Gothic" w:hAnsi="Century Gothic"/>
        </w:rPr>
      </w:pPr>
      <w:hyperlink r:id="rId46" w:history="1">
        <w:r w:rsidRPr="008242D5">
          <w:rPr>
            <w:rStyle w:val="Hyperlink"/>
            <w:rFonts w:ascii="Century Gothic" w:hAnsi="Century Gothic"/>
          </w:rPr>
          <w:t>https://www.npr.org/2025/04/11/nx-s1-5361366/major-budget-cuts-proposed-for-the-national-oceanic-and-atmospheric-administration</w:t>
        </w:r>
      </w:hyperlink>
    </w:p>
    <w:p w14:paraId="72890666" w14:textId="77777777" w:rsidR="004A69CA" w:rsidRPr="008242D5" w:rsidRDefault="004A69CA" w:rsidP="007D7B2A">
      <w:pPr>
        <w:spacing w:after="0"/>
        <w:rPr>
          <w:rFonts w:ascii="Century Gothic" w:hAnsi="Century Gothic"/>
        </w:rPr>
      </w:pPr>
    </w:p>
    <w:p w14:paraId="41E3B6D5" w14:textId="27E12EBD" w:rsidR="004A69CA" w:rsidRPr="008242D5" w:rsidRDefault="004A69CA" w:rsidP="007D7B2A">
      <w:pPr>
        <w:spacing w:after="0"/>
        <w:rPr>
          <w:rFonts w:ascii="Century Gothic" w:hAnsi="Century Gothic"/>
        </w:rPr>
      </w:pPr>
      <w:r w:rsidRPr="008242D5">
        <w:rPr>
          <w:rFonts w:ascii="Century Gothic" w:hAnsi="Century Gothic"/>
        </w:rPr>
        <w:lastRenderedPageBreak/>
        <w:t>NPR</w:t>
      </w:r>
    </w:p>
    <w:p w14:paraId="3CF8E6EF" w14:textId="75653124" w:rsidR="007D7B2A" w:rsidRPr="008242D5" w:rsidRDefault="007D7B2A" w:rsidP="007D7B2A">
      <w:pPr>
        <w:spacing w:after="0"/>
        <w:rPr>
          <w:rFonts w:ascii="Century Gothic" w:hAnsi="Century Gothic"/>
        </w:rPr>
      </w:pPr>
      <w:r w:rsidRPr="008242D5">
        <w:rPr>
          <w:rFonts w:ascii="Century Gothic" w:hAnsi="Century Gothic"/>
        </w:rPr>
        <w:t>The White House took down the nation's top climate report.</w:t>
      </w:r>
    </w:p>
    <w:p w14:paraId="4BAC265A" w14:textId="733344E3" w:rsidR="00C97649" w:rsidRPr="008242D5" w:rsidRDefault="007D7B2A" w:rsidP="007D7B2A">
      <w:pPr>
        <w:spacing w:after="0"/>
        <w:rPr>
          <w:rFonts w:ascii="Century Gothic" w:hAnsi="Century Gothic"/>
        </w:rPr>
      </w:pPr>
      <w:hyperlink r:id="rId47" w:history="1">
        <w:r w:rsidRPr="008242D5">
          <w:rPr>
            <w:rStyle w:val="Hyperlink"/>
            <w:rFonts w:ascii="Century Gothic" w:hAnsi="Century Gothic"/>
          </w:rPr>
          <w:t>https://www.npr.org/2025/07/01/nx-s1-5453501/national-climate-assessment-nca5-archive-report</w:t>
        </w:r>
      </w:hyperlink>
      <w:r w:rsidR="00C90B56" w:rsidRPr="008242D5">
        <w:rPr>
          <w:rFonts w:ascii="Century Gothic" w:hAnsi="Century Gothic"/>
        </w:rPr>
        <w:t xml:space="preserve"> </w:t>
      </w:r>
    </w:p>
    <w:p w14:paraId="34389342" w14:textId="77777777" w:rsidR="004A3CEF" w:rsidRPr="008242D5" w:rsidRDefault="004A3CEF" w:rsidP="007D7B2A">
      <w:pPr>
        <w:spacing w:after="0"/>
        <w:rPr>
          <w:rFonts w:ascii="Century Gothic" w:hAnsi="Century Gothic"/>
        </w:rPr>
      </w:pPr>
    </w:p>
    <w:p w14:paraId="0B393E54" w14:textId="77777777" w:rsidR="004A3CEF" w:rsidRPr="008242D5" w:rsidRDefault="004A3CEF" w:rsidP="007D7B2A">
      <w:pPr>
        <w:spacing w:after="0"/>
        <w:rPr>
          <w:rFonts w:ascii="Century Gothic" w:hAnsi="Century Gothic"/>
        </w:rPr>
      </w:pPr>
      <w:r w:rsidRPr="008242D5">
        <w:rPr>
          <w:rFonts w:ascii="Century Gothic" w:hAnsi="Century Gothic"/>
        </w:rPr>
        <w:t>New York Times:</w:t>
      </w:r>
    </w:p>
    <w:p w14:paraId="76B142CD" w14:textId="43075449" w:rsidR="00650C82" w:rsidRPr="008242D5" w:rsidRDefault="00650C82" w:rsidP="007D7B2A">
      <w:pPr>
        <w:spacing w:after="0"/>
        <w:rPr>
          <w:rFonts w:ascii="Century Gothic" w:hAnsi="Century Gothic"/>
        </w:rPr>
      </w:pPr>
      <w:r w:rsidRPr="008242D5">
        <w:rPr>
          <w:rFonts w:ascii="Century Gothic" w:hAnsi="Century Gothic"/>
        </w:rPr>
        <w:t>White House Plan Calls for NOAA</w:t>
      </w:r>
      <w:r w:rsidR="004A3CEF" w:rsidRPr="008242D5">
        <w:rPr>
          <w:rFonts w:ascii="Century Gothic" w:hAnsi="Century Gothic"/>
        </w:rPr>
        <w:t xml:space="preserve"> Research Programs to be Dismantled</w:t>
      </w:r>
    </w:p>
    <w:p w14:paraId="61887D01" w14:textId="2332A72D" w:rsidR="008B2E0C" w:rsidRPr="008242D5" w:rsidRDefault="009C077B" w:rsidP="004A3CEF">
      <w:pPr>
        <w:spacing w:after="0"/>
        <w:rPr>
          <w:rFonts w:ascii="Century Gothic" w:hAnsi="Century Gothic"/>
        </w:rPr>
      </w:pPr>
      <w:hyperlink r:id="rId48" w:history="1">
        <w:r w:rsidRPr="008242D5">
          <w:rPr>
            <w:rStyle w:val="Hyperlink"/>
            <w:rFonts w:ascii="Century Gothic" w:hAnsi="Century Gothic"/>
          </w:rPr>
          <w:t>https://www.nytimes.com/2025/04/11/climate/noaa-research-budget-cuts.html</w:t>
        </w:r>
      </w:hyperlink>
    </w:p>
    <w:p w14:paraId="17AA37CB" w14:textId="77777777" w:rsidR="009C077B" w:rsidRPr="008242D5" w:rsidRDefault="009C077B" w:rsidP="004077C7">
      <w:pPr>
        <w:spacing w:after="0"/>
        <w:rPr>
          <w:rFonts w:ascii="Century Gothic" w:eastAsia="Times New Roman" w:hAnsi="Century Gothic" w:cs="Times New Roman"/>
          <w:kern w:val="0"/>
          <w14:ligatures w14:val="none"/>
        </w:rPr>
      </w:pPr>
    </w:p>
    <w:p w14:paraId="0C5B4538" w14:textId="3B77353D" w:rsidR="004077C7" w:rsidRPr="008242D5" w:rsidRDefault="004077C7" w:rsidP="004077C7">
      <w:pPr>
        <w:spacing w:after="0"/>
        <w:rPr>
          <w:rFonts w:ascii="Century Gothic" w:hAnsi="Century Gothic"/>
        </w:rPr>
      </w:pPr>
      <w:r w:rsidRPr="008242D5">
        <w:rPr>
          <w:rFonts w:ascii="Century Gothic" w:hAnsi="Century Gothic"/>
        </w:rPr>
        <w:t>Green Wire</w:t>
      </w:r>
    </w:p>
    <w:p w14:paraId="2D466554" w14:textId="22ABFF8B" w:rsidR="004077C7" w:rsidRPr="008242D5" w:rsidRDefault="004077C7" w:rsidP="004077C7">
      <w:pPr>
        <w:spacing w:after="0"/>
        <w:rPr>
          <w:rFonts w:ascii="Century Gothic" w:hAnsi="Century Gothic"/>
        </w:rPr>
      </w:pPr>
      <w:r w:rsidRPr="008242D5">
        <w:rPr>
          <w:rFonts w:ascii="Century Gothic" w:hAnsi="Century Gothic"/>
        </w:rPr>
        <w:t>White House details proposed NOAA research, science cuts</w:t>
      </w:r>
    </w:p>
    <w:p w14:paraId="515E47D4" w14:textId="699AF9D0" w:rsidR="00C97649" w:rsidRPr="008242D5" w:rsidRDefault="004077C7" w:rsidP="007D7B2A">
      <w:pPr>
        <w:spacing w:after="0"/>
        <w:rPr>
          <w:rFonts w:ascii="Century Gothic" w:hAnsi="Century Gothic"/>
        </w:rPr>
      </w:pPr>
      <w:hyperlink r:id="rId49" w:history="1">
        <w:r w:rsidRPr="008242D5">
          <w:rPr>
            <w:rStyle w:val="Hyperlink"/>
            <w:rFonts w:ascii="Century Gothic" w:hAnsi="Century Gothic"/>
          </w:rPr>
          <w:t>https://subscriber.politicopro.com/article/eenews/2025/07/03/white-house-details-proposed-noaa-research-science-cuts-00435082</w:t>
        </w:r>
      </w:hyperlink>
      <w:r w:rsidRPr="008242D5">
        <w:rPr>
          <w:rFonts w:ascii="Century Gothic" w:hAnsi="Century Gothic"/>
        </w:rPr>
        <w:t xml:space="preserve"> </w:t>
      </w:r>
    </w:p>
    <w:p w14:paraId="2F881ABB" w14:textId="77777777" w:rsidR="004A69CA" w:rsidRPr="008242D5" w:rsidRDefault="004A69CA" w:rsidP="008B2E0C">
      <w:pPr>
        <w:spacing w:after="0"/>
        <w:rPr>
          <w:rFonts w:ascii="Century Gothic" w:hAnsi="Century Gothic"/>
          <w:b/>
          <w:bCs/>
        </w:rPr>
      </w:pPr>
    </w:p>
    <w:p w14:paraId="5648F7FF" w14:textId="0EAD75AD" w:rsidR="008B2E0C" w:rsidRPr="008242D5" w:rsidRDefault="008B2E0C" w:rsidP="008B2E0C">
      <w:pPr>
        <w:spacing w:after="0"/>
        <w:rPr>
          <w:rFonts w:ascii="Century Gothic" w:hAnsi="Century Gothic"/>
        </w:rPr>
      </w:pPr>
      <w:r w:rsidRPr="008242D5">
        <w:rPr>
          <w:rFonts w:ascii="Century Gothic" w:hAnsi="Century Gothic"/>
        </w:rPr>
        <w:t>The Hill:</w:t>
      </w:r>
    </w:p>
    <w:p w14:paraId="7D9627B4" w14:textId="0F735322" w:rsidR="008B2E0C" w:rsidRPr="008242D5" w:rsidRDefault="008B2E0C" w:rsidP="008B2E0C">
      <w:pPr>
        <w:spacing w:after="0"/>
        <w:rPr>
          <w:rFonts w:ascii="Century Gothic" w:hAnsi="Century Gothic"/>
        </w:rPr>
      </w:pPr>
      <w:r w:rsidRPr="008242D5">
        <w:rPr>
          <w:rFonts w:ascii="Century Gothic" w:hAnsi="Century Gothic"/>
        </w:rPr>
        <w:t>Budget cuts hit FEMA and NOAA ahead of wildfire season</w:t>
      </w:r>
    </w:p>
    <w:p w14:paraId="285D69AD" w14:textId="6CBB7687" w:rsidR="00085E86" w:rsidRPr="008242D5" w:rsidRDefault="004A69CA" w:rsidP="00B42A55">
      <w:pPr>
        <w:rPr>
          <w:rFonts w:ascii="Century Gothic" w:hAnsi="Century Gothic"/>
        </w:rPr>
      </w:pPr>
      <w:hyperlink r:id="rId50" w:history="1">
        <w:r w:rsidRPr="008242D5">
          <w:rPr>
            <w:rStyle w:val="Hyperlink"/>
            <w:rFonts w:ascii="Century Gothic" w:hAnsi="Century Gothic"/>
          </w:rPr>
          <w:t>https://thehill.com/policy/equilibrium-sustainability/5349811-wildfire-season-trump-federal-emergency-funding-fema-noaa-nws-california/</w:t>
        </w:r>
      </w:hyperlink>
      <w:r w:rsidR="003C7426" w:rsidRPr="008242D5">
        <w:rPr>
          <w:rFonts w:ascii="Century Gothic" w:hAnsi="Century Gothic"/>
        </w:rPr>
        <w:t xml:space="preserve"> </w:t>
      </w:r>
    </w:p>
    <w:p w14:paraId="6782AF33" w14:textId="3A9CB1CA" w:rsidR="00B42A55" w:rsidRPr="008242D5" w:rsidRDefault="00B42A55" w:rsidP="00B42A55">
      <w:pPr>
        <w:rPr>
          <w:rFonts w:ascii="Century Gothic" w:hAnsi="Century Gothic"/>
          <w:b/>
          <w:bCs/>
        </w:rPr>
      </w:pPr>
      <w:r w:rsidRPr="008242D5">
        <w:rPr>
          <w:rFonts w:ascii="Century Gothic" w:hAnsi="Century Gothic"/>
          <w:b/>
          <w:bCs/>
          <w:highlight w:val="lightGray"/>
        </w:rPr>
        <w:t>Energy and Transportation:</w:t>
      </w:r>
    </w:p>
    <w:p w14:paraId="0EEABE15" w14:textId="1FC1277A" w:rsidR="00B42A55" w:rsidRPr="008242D5" w:rsidRDefault="00B42A55" w:rsidP="00B42A55">
      <w:pPr>
        <w:rPr>
          <w:rFonts w:ascii="Century Gothic" w:hAnsi="Century Gothic"/>
        </w:rPr>
      </w:pPr>
      <w:r w:rsidRPr="008242D5">
        <w:rPr>
          <w:rFonts w:ascii="Century Gothic" w:hAnsi="Century Gothic"/>
        </w:rPr>
        <w:t xml:space="preserve">Budget Reconciliation eliminates tax credits for clean energy projects not in place by 2027.   </w:t>
      </w:r>
    </w:p>
    <w:p w14:paraId="049517A3" w14:textId="77777777" w:rsidR="00786E12" w:rsidRPr="008242D5" w:rsidRDefault="00786E12" w:rsidP="00786E12">
      <w:pPr>
        <w:spacing w:after="0"/>
        <w:rPr>
          <w:rFonts w:ascii="Century Gothic" w:hAnsi="Century Gothic"/>
        </w:rPr>
      </w:pPr>
      <w:r w:rsidRPr="008242D5">
        <w:rPr>
          <w:rFonts w:ascii="Century Gothic" w:hAnsi="Century Gothic"/>
        </w:rPr>
        <w:t>NPR</w:t>
      </w:r>
    </w:p>
    <w:p w14:paraId="122029B2" w14:textId="5C109E48" w:rsidR="00D50ABB" w:rsidRPr="008242D5" w:rsidRDefault="00D50ABB" w:rsidP="00786E12">
      <w:pPr>
        <w:spacing w:after="0"/>
        <w:rPr>
          <w:rFonts w:ascii="Century Gothic" w:hAnsi="Century Gothic"/>
        </w:rPr>
      </w:pPr>
      <w:r w:rsidRPr="008242D5">
        <w:rPr>
          <w:rFonts w:ascii="Century Gothic" w:hAnsi="Century Gothic"/>
        </w:rPr>
        <w:t>Federal tax credits for solar energy could be eliminated, what are the impacts?</w:t>
      </w:r>
    </w:p>
    <w:p w14:paraId="37AAE636" w14:textId="53DA765A" w:rsidR="00786E12" w:rsidRPr="008242D5" w:rsidRDefault="00786E12" w:rsidP="00786E12">
      <w:pPr>
        <w:spacing w:after="0"/>
        <w:rPr>
          <w:rFonts w:ascii="Century Gothic" w:hAnsi="Century Gothic"/>
        </w:rPr>
      </w:pPr>
      <w:hyperlink r:id="rId51" w:history="1">
        <w:r w:rsidRPr="008242D5">
          <w:rPr>
            <w:rStyle w:val="Hyperlink"/>
            <w:rFonts w:ascii="Century Gothic" w:hAnsi="Century Gothic"/>
          </w:rPr>
          <w:t>https://www.npr.org/2025/06/01/nx-s1-5416789/federal-tax-credits-for-solar-energy-could-be-eliminated-what-are-the-impacts</w:t>
        </w:r>
      </w:hyperlink>
      <w:r w:rsidRPr="008242D5">
        <w:rPr>
          <w:rFonts w:ascii="Century Gothic" w:hAnsi="Century Gothic"/>
        </w:rPr>
        <w:t xml:space="preserve"> </w:t>
      </w:r>
    </w:p>
    <w:p w14:paraId="13AA0080" w14:textId="77777777" w:rsidR="00B42A55" w:rsidRPr="008242D5" w:rsidRDefault="00B42A55" w:rsidP="00CC1995">
      <w:pPr>
        <w:spacing w:after="0"/>
        <w:rPr>
          <w:rFonts w:ascii="Century Gothic" w:hAnsi="Century Gothic"/>
        </w:rPr>
      </w:pPr>
    </w:p>
    <w:p w14:paraId="40B0D333" w14:textId="7669EE6E" w:rsidR="00B42A55" w:rsidRPr="008242D5" w:rsidRDefault="005722D5" w:rsidP="005722D5">
      <w:pPr>
        <w:spacing w:after="0"/>
        <w:rPr>
          <w:rFonts w:ascii="Century Gothic" w:hAnsi="Century Gothic"/>
        </w:rPr>
      </w:pPr>
      <w:r w:rsidRPr="008242D5">
        <w:rPr>
          <w:rFonts w:ascii="Century Gothic" w:hAnsi="Century Gothic"/>
        </w:rPr>
        <w:t>Politico</w:t>
      </w:r>
      <w:r w:rsidR="00091394" w:rsidRPr="008242D5">
        <w:rPr>
          <w:rFonts w:ascii="Century Gothic" w:hAnsi="Century Gothic"/>
        </w:rPr>
        <w:t>:</w:t>
      </w:r>
    </w:p>
    <w:p w14:paraId="608BF06B" w14:textId="18A9C150" w:rsidR="005722D5" w:rsidRPr="008242D5" w:rsidRDefault="005722D5" w:rsidP="005722D5">
      <w:pPr>
        <w:spacing w:after="0"/>
        <w:rPr>
          <w:rFonts w:ascii="Century Gothic" w:hAnsi="Century Gothic"/>
        </w:rPr>
      </w:pPr>
      <w:r w:rsidRPr="008242D5">
        <w:rPr>
          <w:rFonts w:ascii="Century Gothic" w:hAnsi="Century Gothic"/>
        </w:rPr>
        <w:t>GOP senators offer amendment to ease solar and wind tax credit phaseouts</w:t>
      </w:r>
    </w:p>
    <w:p w14:paraId="321A6EEF" w14:textId="5A2E3883" w:rsidR="00B42A55" w:rsidRPr="008242D5" w:rsidRDefault="005722D5" w:rsidP="005722D5">
      <w:pPr>
        <w:spacing w:after="0"/>
        <w:rPr>
          <w:rFonts w:ascii="Century Gothic" w:hAnsi="Century Gothic"/>
        </w:rPr>
      </w:pPr>
      <w:hyperlink r:id="rId52" w:history="1">
        <w:r w:rsidRPr="008242D5">
          <w:rPr>
            <w:rStyle w:val="Hyperlink"/>
            <w:rFonts w:ascii="Century Gothic" w:hAnsi="Century Gothic"/>
          </w:rPr>
          <w:t>https://www.politico.com/live-updates/2025/06/30/congress/murkowski-plans-amendment-to-ease-solar-wind-tax-credit-phaseouts-00432508</w:t>
        </w:r>
      </w:hyperlink>
      <w:r w:rsidRPr="008242D5">
        <w:rPr>
          <w:rFonts w:ascii="Century Gothic" w:hAnsi="Century Gothic"/>
        </w:rPr>
        <w:t xml:space="preserve"> </w:t>
      </w:r>
    </w:p>
    <w:p w14:paraId="548622BD" w14:textId="77777777" w:rsidR="005722D5" w:rsidRPr="008242D5" w:rsidRDefault="005722D5" w:rsidP="00CC1995">
      <w:pPr>
        <w:spacing w:after="0"/>
        <w:rPr>
          <w:rFonts w:ascii="Century Gothic" w:hAnsi="Century Gothic"/>
        </w:rPr>
      </w:pPr>
    </w:p>
    <w:p w14:paraId="1E13F09F" w14:textId="77777777" w:rsidR="00F16161" w:rsidRPr="008242D5" w:rsidRDefault="00F16161" w:rsidP="00F16161">
      <w:pPr>
        <w:spacing w:after="0"/>
        <w:rPr>
          <w:rFonts w:ascii="Century Gothic" w:hAnsi="Century Gothic"/>
        </w:rPr>
      </w:pPr>
      <w:r w:rsidRPr="008242D5">
        <w:rPr>
          <w:rFonts w:ascii="Century Gothic" w:hAnsi="Century Gothic"/>
        </w:rPr>
        <w:t>Associated Press</w:t>
      </w:r>
    </w:p>
    <w:p w14:paraId="0D93AB02" w14:textId="63C52B1D" w:rsidR="00F16161" w:rsidRPr="008242D5" w:rsidRDefault="00F16161" w:rsidP="00F16161">
      <w:pPr>
        <w:spacing w:after="0"/>
        <w:rPr>
          <w:rFonts w:ascii="Century Gothic" w:hAnsi="Century Gothic"/>
        </w:rPr>
      </w:pPr>
      <w:r w:rsidRPr="008242D5">
        <w:rPr>
          <w:rFonts w:ascii="Century Gothic" w:hAnsi="Century Gothic"/>
        </w:rPr>
        <w:t>The Energy Department identifies thousands of nonessential positions at risk of DOGE cuts</w:t>
      </w:r>
    </w:p>
    <w:p w14:paraId="4A3A1106" w14:textId="0A1766B1" w:rsidR="00F16161" w:rsidRPr="008242D5" w:rsidRDefault="00F16161" w:rsidP="00F16161">
      <w:pPr>
        <w:spacing w:after="0"/>
        <w:rPr>
          <w:rFonts w:ascii="Century Gothic" w:hAnsi="Century Gothic"/>
        </w:rPr>
      </w:pPr>
      <w:hyperlink r:id="rId53" w:history="1">
        <w:r w:rsidRPr="008242D5">
          <w:rPr>
            <w:rStyle w:val="Hyperlink"/>
            <w:rFonts w:ascii="Century Gothic" w:hAnsi="Century Gothic"/>
          </w:rPr>
          <w:t>https://apnews.com/article/energy-federal-employees-layoffs-rif-doge-db7b6446928095c26bfe79c608e1e8e7</w:t>
        </w:r>
      </w:hyperlink>
      <w:r w:rsidRPr="008242D5">
        <w:rPr>
          <w:rFonts w:ascii="Century Gothic" w:hAnsi="Century Gothic"/>
        </w:rPr>
        <w:t xml:space="preserve"> </w:t>
      </w:r>
    </w:p>
    <w:p w14:paraId="7A26A8D2" w14:textId="77777777" w:rsidR="00CC1995" w:rsidRPr="008242D5" w:rsidRDefault="00CC1995" w:rsidP="00F16161">
      <w:pPr>
        <w:spacing w:after="0"/>
        <w:rPr>
          <w:rFonts w:ascii="Century Gothic" w:hAnsi="Century Gothic"/>
        </w:rPr>
      </w:pPr>
    </w:p>
    <w:p w14:paraId="791F4828" w14:textId="30270FB7" w:rsidR="00676826" w:rsidRPr="008242D5" w:rsidRDefault="00676826" w:rsidP="007B3B96">
      <w:pPr>
        <w:spacing w:after="0"/>
        <w:rPr>
          <w:rFonts w:ascii="Century Gothic" w:hAnsi="Century Gothic"/>
        </w:rPr>
      </w:pPr>
      <w:r w:rsidRPr="008242D5">
        <w:rPr>
          <w:rFonts w:ascii="Century Gothic" w:hAnsi="Century Gothic"/>
        </w:rPr>
        <w:t>Washington Post</w:t>
      </w:r>
    </w:p>
    <w:p w14:paraId="44A940D4" w14:textId="4A56C77E" w:rsidR="00676826" w:rsidRPr="008242D5" w:rsidRDefault="00676826" w:rsidP="007B3B96">
      <w:pPr>
        <w:spacing w:after="0"/>
        <w:rPr>
          <w:rFonts w:ascii="Century Gothic" w:hAnsi="Century Gothic"/>
        </w:rPr>
      </w:pPr>
      <w:r w:rsidRPr="008242D5">
        <w:rPr>
          <w:rFonts w:ascii="Century Gothic" w:hAnsi="Century Gothic"/>
        </w:rPr>
        <w:t>Trump’s crackdown</w:t>
      </w:r>
      <w:r w:rsidR="007B3B96" w:rsidRPr="008242D5">
        <w:rPr>
          <w:rFonts w:ascii="Century Gothic" w:hAnsi="Century Gothic"/>
        </w:rPr>
        <w:t xml:space="preserve"> on renewable energy has just begun:</w:t>
      </w:r>
    </w:p>
    <w:p w14:paraId="7DD513C3" w14:textId="6136385D" w:rsidR="00DD0823" w:rsidRPr="008242D5" w:rsidRDefault="007B3B96" w:rsidP="007B3B96">
      <w:pPr>
        <w:spacing w:after="0"/>
        <w:rPr>
          <w:rFonts w:ascii="Century Gothic" w:hAnsi="Century Gothic"/>
        </w:rPr>
      </w:pPr>
      <w:hyperlink r:id="rId54" w:history="1">
        <w:r w:rsidRPr="008242D5">
          <w:rPr>
            <w:rStyle w:val="Hyperlink"/>
            <w:rFonts w:ascii="Century Gothic" w:hAnsi="Century Gothic"/>
          </w:rPr>
          <w:t>https://www.washingtonpost.com/climate-environment/2025/07/09/trump-crackdown-renewable-tax-credits/</w:t>
        </w:r>
      </w:hyperlink>
      <w:r w:rsidRPr="008242D5">
        <w:rPr>
          <w:rFonts w:ascii="Century Gothic" w:hAnsi="Century Gothic"/>
        </w:rPr>
        <w:t xml:space="preserve"> </w:t>
      </w:r>
    </w:p>
    <w:p w14:paraId="3FA48C03" w14:textId="77777777" w:rsidR="007B3B96" w:rsidRPr="008242D5" w:rsidRDefault="007B3B96" w:rsidP="007B3B96">
      <w:pPr>
        <w:spacing w:after="0"/>
        <w:rPr>
          <w:rFonts w:ascii="Century Gothic" w:hAnsi="Century Gothic"/>
        </w:rPr>
      </w:pPr>
    </w:p>
    <w:p w14:paraId="3348E56E" w14:textId="5A038F71" w:rsidR="00F4151C" w:rsidRPr="008242D5" w:rsidRDefault="00F4151C" w:rsidP="003B4548">
      <w:pPr>
        <w:spacing w:after="0"/>
        <w:rPr>
          <w:rFonts w:ascii="Century Gothic" w:hAnsi="Century Gothic"/>
        </w:rPr>
      </w:pPr>
      <w:r w:rsidRPr="008242D5">
        <w:rPr>
          <w:rFonts w:ascii="Century Gothic" w:hAnsi="Century Gothic"/>
        </w:rPr>
        <w:lastRenderedPageBreak/>
        <w:t>NPR</w:t>
      </w:r>
    </w:p>
    <w:p w14:paraId="5F0EEB80" w14:textId="7E271821" w:rsidR="00F4151C" w:rsidRPr="008242D5" w:rsidRDefault="003B4548" w:rsidP="003B4548">
      <w:pPr>
        <w:spacing w:after="0"/>
        <w:rPr>
          <w:rFonts w:ascii="Century Gothic" w:hAnsi="Century Gothic"/>
        </w:rPr>
      </w:pPr>
      <w:r w:rsidRPr="008242D5">
        <w:rPr>
          <w:rFonts w:ascii="Century Gothic" w:hAnsi="Century Gothic"/>
        </w:rPr>
        <w:t>Energy efficiency advocates decry Trump plan to cut appliance regulations</w:t>
      </w:r>
    </w:p>
    <w:p w14:paraId="59D4CAF9" w14:textId="462F084E" w:rsidR="00B42A55" w:rsidRPr="008242D5" w:rsidRDefault="00F4151C" w:rsidP="003B4548">
      <w:pPr>
        <w:spacing w:after="0"/>
        <w:rPr>
          <w:rFonts w:ascii="Century Gothic" w:hAnsi="Century Gothic"/>
        </w:rPr>
      </w:pPr>
      <w:hyperlink r:id="rId55" w:history="1">
        <w:r w:rsidRPr="008242D5">
          <w:rPr>
            <w:rStyle w:val="Hyperlink"/>
            <w:rFonts w:ascii="Century Gothic" w:hAnsi="Century Gothic"/>
          </w:rPr>
          <w:t>https://www.npr.org/2025/05/13/nx-s1-5396885/energy-efficiency-advocates-decry-trump-plan-to-cut-appliance-regulations</w:t>
        </w:r>
      </w:hyperlink>
      <w:r w:rsidRPr="008242D5">
        <w:rPr>
          <w:rFonts w:ascii="Century Gothic" w:hAnsi="Century Gothic"/>
        </w:rPr>
        <w:t xml:space="preserve"> </w:t>
      </w:r>
    </w:p>
    <w:p w14:paraId="6DB7F70F" w14:textId="77777777" w:rsidR="00B42A55" w:rsidRPr="008242D5" w:rsidRDefault="00B42A55" w:rsidP="003B4548">
      <w:pPr>
        <w:spacing w:after="0"/>
        <w:rPr>
          <w:rFonts w:ascii="Century Gothic" w:hAnsi="Century Gothic"/>
        </w:rPr>
      </w:pPr>
    </w:p>
    <w:p w14:paraId="19B66940" w14:textId="656A7120" w:rsidR="00EB09F2" w:rsidRPr="008242D5" w:rsidRDefault="00EB09F2" w:rsidP="00EB09F2">
      <w:pPr>
        <w:spacing w:after="0"/>
        <w:rPr>
          <w:rFonts w:ascii="Century Gothic" w:hAnsi="Century Gothic"/>
        </w:rPr>
      </w:pPr>
      <w:r w:rsidRPr="008242D5">
        <w:rPr>
          <w:rFonts w:ascii="Century Gothic" w:hAnsi="Century Gothic"/>
        </w:rPr>
        <w:t>Sierra</w:t>
      </w:r>
      <w:r w:rsidR="00DC1510" w:rsidRPr="008242D5">
        <w:rPr>
          <w:rFonts w:ascii="Century Gothic" w:hAnsi="Century Gothic"/>
        </w:rPr>
        <w:t xml:space="preserve"> Club</w:t>
      </w:r>
    </w:p>
    <w:p w14:paraId="3DF8613C" w14:textId="7E5EE64F" w:rsidR="00EB09F2" w:rsidRPr="008242D5" w:rsidRDefault="00EB09F2" w:rsidP="00EB09F2">
      <w:pPr>
        <w:spacing w:after="0"/>
        <w:rPr>
          <w:rFonts w:ascii="Century Gothic" w:hAnsi="Century Gothic"/>
        </w:rPr>
      </w:pPr>
      <w:r w:rsidRPr="008242D5">
        <w:rPr>
          <w:rFonts w:ascii="Century Gothic" w:hAnsi="Century Gothic"/>
        </w:rPr>
        <w:t>What Will Happen if Republicans Revoke California’s Clean Air Act Waiver?</w:t>
      </w:r>
    </w:p>
    <w:p w14:paraId="36EF51A0" w14:textId="77777777" w:rsidR="009E0CEA" w:rsidRPr="008242D5" w:rsidRDefault="00EB09F2" w:rsidP="008D6FA5">
      <w:pPr>
        <w:spacing w:after="0"/>
        <w:rPr>
          <w:rFonts w:ascii="Century Gothic" w:hAnsi="Century Gothic"/>
        </w:rPr>
      </w:pPr>
      <w:hyperlink r:id="rId56" w:history="1">
        <w:r w:rsidRPr="008242D5">
          <w:rPr>
            <w:rStyle w:val="Hyperlink"/>
            <w:rFonts w:ascii="Century Gothic" w:hAnsi="Century Gothic"/>
          </w:rPr>
          <w:t>https://www.sierraclub.org/sierra/what-will-happen-if-republicans-revoke-california-s-clean-air-act-waiver</w:t>
        </w:r>
      </w:hyperlink>
      <w:r w:rsidRPr="008242D5">
        <w:rPr>
          <w:rFonts w:ascii="Century Gothic" w:hAnsi="Century Gothic"/>
        </w:rPr>
        <w:t xml:space="preserve"> </w:t>
      </w:r>
    </w:p>
    <w:p w14:paraId="2C78CDD9" w14:textId="77777777" w:rsidR="009E0CEA" w:rsidRPr="008242D5" w:rsidRDefault="009E0CEA" w:rsidP="008D6FA5">
      <w:pPr>
        <w:spacing w:after="0"/>
        <w:rPr>
          <w:rFonts w:ascii="Century Gothic" w:hAnsi="Century Gothic"/>
        </w:rPr>
      </w:pPr>
    </w:p>
    <w:p w14:paraId="3D109140" w14:textId="161B32CE" w:rsidR="008D6FA5" w:rsidRPr="008242D5" w:rsidRDefault="008D6FA5" w:rsidP="008D6FA5">
      <w:pPr>
        <w:spacing w:after="0"/>
        <w:rPr>
          <w:rFonts w:ascii="Century Gothic" w:hAnsi="Century Gothic"/>
        </w:rPr>
      </w:pPr>
      <w:r w:rsidRPr="008242D5">
        <w:rPr>
          <w:rFonts w:ascii="Century Gothic" w:hAnsi="Century Gothic"/>
        </w:rPr>
        <w:t xml:space="preserve">‘Assault on California continues’: Governor Newsom sues Trump over illegal attempt to revoke state’s clean air policies </w:t>
      </w:r>
    </w:p>
    <w:p w14:paraId="470CECE2" w14:textId="68D18006" w:rsidR="00B42A55" w:rsidRPr="008242D5" w:rsidRDefault="008D6FA5" w:rsidP="008D6FA5">
      <w:pPr>
        <w:spacing w:after="0"/>
        <w:rPr>
          <w:rFonts w:ascii="Century Gothic" w:hAnsi="Century Gothic"/>
        </w:rPr>
      </w:pPr>
      <w:hyperlink r:id="rId57" w:history="1">
        <w:r w:rsidRPr="008242D5">
          <w:rPr>
            <w:rStyle w:val="Hyperlink"/>
            <w:rFonts w:ascii="Century Gothic" w:hAnsi="Century Gothic"/>
          </w:rPr>
          <w:t>https://www.gov.ca.gov/2025/06/12/assault-on-california-continues-governor-newsom-sues-trump-over-illegal-attempt-to-revoke-states-clean-air-policies/</w:t>
        </w:r>
      </w:hyperlink>
      <w:r w:rsidR="00CC7D26" w:rsidRPr="008242D5">
        <w:rPr>
          <w:rFonts w:ascii="Century Gothic" w:hAnsi="Century Gothic"/>
        </w:rPr>
        <w:t xml:space="preserve"> </w:t>
      </w:r>
    </w:p>
    <w:p w14:paraId="3E4D9FE3" w14:textId="77777777" w:rsidR="008A56E2" w:rsidRPr="008242D5" w:rsidRDefault="008A56E2" w:rsidP="00B42A55">
      <w:pPr>
        <w:rPr>
          <w:rFonts w:ascii="Century Gothic" w:hAnsi="Century Gothic"/>
        </w:rPr>
      </w:pPr>
    </w:p>
    <w:p w14:paraId="4C45298A" w14:textId="299DF4D5" w:rsidR="008A56E2" w:rsidRPr="008242D5" w:rsidRDefault="008A56E2" w:rsidP="00B42A55">
      <w:pPr>
        <w:rPr>
          <w:rFonts w:ascii="Century Gothic" w:hAnsi="Century Gothic"/>
          <w:b/>
          <w:bCs/>
        </w:rPr>
      </w:pPr>
      <w:r w:rsidRPr="008242D5">
        <w:rPr>
          <w:rFonts w:ascii="Century Gothic" w:hAnsi="Century Gothic"/>
          <w:b/>
          <w:bCs/>
        </w:rPr>
        <w:t>Connect with Us:</w:t>
      </w:r>
    </w:p>
    <w:p w14:paraId="72D3FCA3" w14:textId="259EFB3E" w:rsidR="008A56E2" w:rsidRPr="008242D5" w:rsidRDefault="008A56E2" w:rsidP="00B42A55">
      <w:pPr>
        <w:rPr>
          <w:rFonts w:ascii="Century Gothic" w:hAnsi="Century Gothic"/>
        </w:rPr>
      </w:pPr>
      <w:hyperlink r:id="rId58" w:history="1">
        <w:r w:rsidRPr="008242D5">
          <w:rPr>
            <w:rStyle w:val="Hyperlink"/>
            <w:rFonts w:ascii="Century Gothic" w:hAnsi="Century Gothic"/>
          </w:rPr>
          <w:t>https://resources.ca.gov/connectwithus</w:t>
        </w:r>
      </w:hyperlink>
      <w:r w:rsidRPr="008242D5">
        <w:rPr>
          <w:rFonts w:ascii="Century Gothic" w:hAnsi="Century Gothic"/>
        </w:rPr>
        <w:t xml:space="preserve"> </w:t>
      </w:r>
    </w:p>
    <w:p w14:paraId="6EC21606" w14:textId="3F3F36A4" w:rsidR="00AC0D89" w:rsidRPr="008242D5" w:rsidRDefault="00AC0D89" w:rsidP="00B42A55">
      <w:pPr>
        <w:rPr>
          <w:rFonts w:ascii="Century Gothic" w:hAnsi="Century Gothic"/>
        </w:rPr>
      </w:pPr>
      <w:r w:rsidRPr="008242D5">
        <w:rPr>
          <w:rFonts w:ascii="Century Gothic" w:hAnsi="Century Gothic"/>
        </w:rPr>
        <w:t xml:space="preserve">Sign up for the Buzz: </w:t>
      </w:r>
      <w:hyperlink r:id="rId59" w:history="1">
        <w:r w:rsidRPr="008242D5">
          <w:rPr>
            <w:rStyle w:val="Hyperlink"/>
            <w:rFonts w:ascii="Century Gothic" w:hAnsi="Century Gothic"/>
          </w:rPr>
          <w:t>https://public.govdelivery.com/accounts/CNRA/signup/29107</w:t>
        </w:r>
      </w:hyperlink>
      <w:r w:rsidRPr="008242D5">
        <w:rPr>
          <w:rFonts w:ascii="Century Gothic" w:hAnsi="Century Gothic"/>
        </w:rPr>
        <w:t xml:space="preserve"> </w:t>
      </w:r>
    </w:p>
    <w:p w14:paraId="1617B2C5" w14:textId="25782CED" w:rsidR="00636011" w:rsidRDefault="00636011" w:rsidP="00B42A55"/>
    <w:sectPr w:rsidR="00636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699"/>
    <w:multiLevelType w:val="hybridMultilevel"/>
    <w:tmpl w:val="C3DC41AA"/>
    <w:lvl w:ilvl="0" w:tplc="691E3DD8">
      <w:start w:val="1"/>
      <w:numFmt w:val="bullet"/>
      <w:lvlText w:val="•"/>
      <w:lvlJc w:val="left"/>
      <w:pPr>
        <w:tabs>
          <w:tab w:val="num" w:pos="720"/>
        </w:tabs>
        <w:ind w:left="720" w:hanging="360"/>
      </w:pPr>
      <w:rPr>
        <w:rFonts w:ascii="Arial" w:hAnsi="Arial" w:hint="default"/>
      </w:rPr>
    </w:lvl>
    <w:lvl w:ilvl="1" w:tplc="E90ADA72" w:tentative="1">
      <w:start w:val="1"/>
      <w:numFmt w:val="bullet"/>
      <w:lvlText w:val="•"/>
      <w:lvlJc w:val="left"/>
      <w:pPr>
        <w:tabs>
          <w:tab w:val="num" w:pos="1440"/>
        </w:tabs>
        <w:ind w:left="1440" w:hanging="360"/>
      </w:pPr>
      <w:rPr>
        <w:rFonts w:ascii="Arial" w:hAnsi="Arial" w:hint="default"/>
      </w:rPr>
    </w:lvl>
    <w:lvl w:ilvl="2" w:tplc="D7CC6872" w:tentative="1">
      <w:start w:val="1"/>
      <w:numFmt w:val="bullet"/>
      <w:lvlText w:val="•"/>
      <w:lvlJc w:val="left"/>
      <w:pPr>
        <w:tabs>
          <w:tab w:val="num" w:pos="2160"/>
        </w:tabs>
        <w:ind w:left="2160" w:hanging="360"/>
      </w:pPr>
      <w:rPr>
        <w:rFonts w:ascii="Arial" w:hAnsi="Arial" w:hint="default"/>
      </w:rPr>
    </w:lvl>
    <w:lvl w:ilvl="3" w:tplc="3AF406EA" w:tentative="1">
      <w:start w:val="1"/>
      <w:numFmt w:val="bullet"/>
      <w:lvlText w:val="•"/>
      <w:lvlJc w:val="left"/>
      <w:pPr>
        <w:tabs>
          <w:tab w:val="num" w:pos="2880"/>
        </w:tabs>
        <w:ind w:left="2880" w:hanging="360"/>
      </w:pPr>
      <w:rPr>
        <w:rFonts w:ascii="Arial" w:hAnsi="Arial" w:hint="default"/>
      </w:rPr>
    </w:lvl>
    <w:lvl w:ilvl="4" w:tplc="88464F44" w:tentative="1">
      <w:start w:val="1"/>
      <w:numFmt w:val="bullet"/>
      <w:lvlText w:val="•"/>
      <w:lvlJc w:val="left"/>
      <w:pPr>
        <w:tabs>
          <w:tab w:val="num" w:pos="3600"/>
        </w:tabs>
        <w:ind w:left="3600" w:hanging="360"/>
      </w:pPr>
      <w:rPr>
        <w:rFonts w:ascii="Arial" w:hAnsi="Arial" w:hint="default"/>
      </w:rPr>
    </w:lvl>
    <w:lvl w:ilvl="5" w:tplc="59AC78B8" w:tentative="1">
      <w:start w:val="1"/>
      <w:numFmt w:val="bullet"/>
      <w:lvlText w:val="•"/>
      <w:lvlJc w:val="left"/>
      <w:pPr>
        <w:tabs>
          <w:tab w:val="num" w:pos="4320"/>
        </w:tabs>
        <w:ind w:left="4320" w:hanging="360"/>
      </w:pPr>
      <w:rPr>
        <w:rFonts w:ascii="Arial" w:hAnsi="Arial" w:hint="default"/>
      </w:rPr>
    </w:lvl>
    <w:lvl w:ilvl="6" w:tplc="983CDDB4" w:tentative="1">
      <w:start w:val="1"/>
      <w:numFmt w:val="bullet"/>
      <w:lvlText w:val="•"/>
      <w:lvlJc w:val="left"/>
      <w:pPr>
        <w:tabs>
          <w:tab w:val="num" w:pos="5040"/>
        </w:tabs>
        <w:ind w:left="5040" w:hanging="360"/>
      </w:pPr>
      <w:rPr>
        <w:rFonts w:ascii="Arial" w:hAnsi="Arial" w:hint="default"/>
      </w:rPr>
    </w:lvl>
    <w:lvl w:ilvl="7" w:tplc="C0224C04" w:tentative="1">
      <w:start w:val="1"/>
      <w:numFmt w:val="bullet"/>
      <w:lvlText w:val="•"/>
      <w:lvlJc w:val="left"/>
      <w:pPr>
        <w:tabs>
          <w:tab w:val="num" w:pos="5760"/>
        </w:tabs>
        <w:ind w:left="5760" w:hanging="360"/>
      </w:pPr>
      <w:rPr>
        <w:rFonts w:ascii="Arial" w:hAnsi="Arial" w:hint="default"/>
      </w:rPr>
    </w:lvl>
    <w:lvl w:ilvl="8" w:tplc="867E1F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1B1551"/>
    <w:multiLevelType w:val="multilevel"/>
    <w:tmpl w:val="EC1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F6D89"/>
    <w:multiLevelType w:val="hybridMultilevel"/>
    <w:tmpl w:val="F27E53DE"/>
    <w:lvl w:ilvl="0" w:tplc="BDE6D5EC">
      <w:start w:val="1"/>
      <w:numFmt w:val="bullet"/>
      <w:lvlText w:val="•"/>
      <w:lvlJc w:val="left"/>
      <w:pPr>
        <w:tabs>
          <w:tab w:val="num" w:pos="720"/>
        </w:tabs>
        <w:ind w:left="720" w:hanging="360"/>
      </w:pPr>
      <w:rPr>
        <w:rFonts w:ascii="Arial" w:hAnsi="Arial" w:hint="default"/>
      </w:rPr>
    </w:lvl>
    <w:lvl w:ilvl="1" w:tplc="670CA388" w:tentative="1">
      <w:start w:val="1"/>
      <w:numFmt w:val="bullet"/>
      <w:lvlText w:val="•"/>
      <w:lvlJc w:val="left"/>
      <w:pPr>
        <w:tabs>
          <w:tab w:val="num" w:pos="1440"/>
        </w:tabs>
        <w:ind w:left="1440" w:hanging="360"/>
      </w:pPr>
      <w:rPr>
        <w:rFonts w:ascii="Arial" w:hAnsi="Arial" w:hint="default"/>
      </w:rPr>
    </w:lvl>
    <w:lvl w:ilvl="2" w:tplc="33DE25BC" w:tentative="1">
      <w:start w:val="1"/>
      <w:numFmt w:val="bullet"/>
      <w:lvlText w:val="•"/>
      <w:lvlJc w:val="left"/>
      <w:pPr>
        <w:tabs>
          <w:tab w:val="num" w:pos="2160"/>
        </w:tabs>
        <w:ind w:left="2160" w:hanging="360"/>
      </w:pPr>
      <w:rPr>
        <w:rFonts w:ascii="Arial" w:hAnsi="Arial" w:hint="default"/>
      </w:rPr>
    </w:lvl>
    <w:lvl w:ilvl="3" w:tplc="28F21580" w:tentative="1">
      <w:start w:val="1"/>
      <w:numFmt w:val="bullet"/>
      <w:lvlText w:val="•"/>
      <w:lvlJc w:val="left"/>
      <w:pPr>
        <w:tabs>
          <w:tab w:val="num" w:pos="2880"/>
        </w:tabs>
        <w:ind w:left="2880" w:hanging="360"/>
      </w:pPr>
      <w:rPr>
        <w:rFonts w:ascii="Arial" w:hAnsi="Arial" w:hint="default"/>
      </w:rPr>
    </w:lvl>
    <w:lvl w:ilvl="4" w:tplc="37869ABC" w:tentative="1">
      <w:start w:val="1"/>
      <w:numFmt w:val="bullet"/>
      <w:lvlText w:val="•"/>
      <w:lvlJc w:val="left"/>
      <w:pPr>
        <w:tabs>
          <w:tab w:val="num" w:pos="3600"/>
        </w:tabs>
        <w:ind w:left="3600" w:hanging="360"/>
      </w:pPr>
      <w:rPr>
        <w:rFonts w:ascii="Arial" w:hAnsi="Arial" w:hint="default"/>
      </w:rPr>
    </w:lvl>
    <w:lvl w:ilvl="5" w:tplc="C4E8A9CC" w:tentative="1">
      <w:start w:val="1"/>
      <w:numFmt w:val="bullet"/>
      <w:lvlText w:val="•"/>
      <w:lvlJc w:val="left"/>
      <w:pPr>
        <w:tabs>
          <w:tab w:val="num" w:pos="4320"/>
        </w:tabs>
        <w:ind w:left="4320" w:hanging="360"/>
      </w:pPr>
      <w:rPr>
        <w:rFonts w:ascii="Arial" w:hAnsi="Arial" w:hint="default"/>
      </w:rPr>
    </w:lvl>
    <w:lvl w:ilvl="6" w:tplc="98D6EAC2" w:tentative="1">
      <w:start w:val="1"/>
      <w:numFmt w:val="bullet"/>
      <w:lvlText w:val="•"/>
      <w:lvlJc w:val="left"/>
      <w:pPr>
        <w:tabs>
          <w:tab w:val="num" w:pos="5040"/>
        </w:tabs>
        <w:ind w:left="5040" w:hanging="360"/>
      </w:pPr>
      <w:rPr>
        <w:rFonts w:ascii="Arial" w:hAnsi="Arial" w:hint="default"/>
      </w:rPr>
    </w:lvl>
    <w:lvl w:ilvl="7" w:tplc="AC1ACB2E" w:tentative="1">
      <w:start w:val="1"/>
      <w:numFmt w:val="bullet"/>
      <w:lvlText w:val="•"/>
      <w:lvlJc w:val="left"/>
      <w:pPr>
        <w:tabs>
          <w:tab w:val="num" w:pos="5760"/>
        </w:tabs>
        <w:ind w:left="5760" w:hanging="360"/>
      </w:pPr>
      <w:rPr>
        <w:rFonts w:ascii="Arial" w:hAnsi="Arial" w:hint="default"/>
      </w:rPr>
    </w:lvl>
    <w:lvl w:ilvl="8" w:tplc="24CACE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5F2ADA"/>
    <w:multiLevelType w:val="hybridMultilevel"/>
    <w:tmpl w:val="3BC8AFDA"/>
    <w:lvl w:ilvl="0" w:tplc="D18EDC96">
      <w:start w:val="1"/>
      <w:numFmt w:val="bullet"/>
      <w:lvlText w:val="•"/>
      <w:lvlJc w:val="left"/>
      <w:pPr>
        <w:tabs>
          <w:tab w:val="num" w:pos="720"/>
        </w:tabs>
        <w:ind w:left="720" w:hanging="360"/>
      </w:pPr>
      <w:rPr>
        <w:rFonts w:ascii="Arial" w:hAnsi="Arial" w:hint="default"/>
      </w:rPr>
    </w:lvl>
    <w:lvl w:ilvl="1" w:tplc="03BED03A" w:tentative="1">
      <w:start w:val="1"/>
      <w:numFmt w:val="bullet"/>
      <w:lvlText w:val="•"/>
      <w:lvlJc w:val="left"/>
      <w:pPr>
        <w:tabs>
          <w:tab w:val="num" w:pos="1440"/>
        </w:tabs>
        <w:ind w:left="1440" w:hanging="360"/>
      </w:pPr>
      <w:rPr>
        <w:rFonts w:ascii="Arial" w:hAnsi="Arial" w:hint="default"/>
      </w:rPr>
    </w:lvl>
    <w:lvl w:ilvl="2" w:tplc="DC682142" w:tentative="1">
      <w:start w:val="1"/>
      <w:numFmt w:val="bullet"/>
      <w:lvlText w:val="•"/>
      <w:lvlJc w:val="left"/>
      <w:pPr>
        <w:tabs>
          <w:tab w:val="num" w:pos="2160"/>
        </w:tabs>
        <w:ind w:left="2160" w:hanging="360"/>
      </w:pPr>
      <w:rPr>
        <w:rFonts w:ascii="Arial" w:hAnsi="Arial" w:hint="default"/>
      </w:rPr>
    </w:lvl>
    <w:lvl w:ilvl="3" w:tplc="2B04C042" w:tentative="1">
      <w:start w:val="1"/>
      <w:numFmt w:val="bullet"/>
      <w:lvlText w:val="•"/>
      <w:lvlJc w:val="left"/>
      <w:pPr>
        <w:tabs>
          <w:tab w:val="num" w:pos="2880"/>
        </w:tabs>
        <w:ind w:left="2880" w:hanging="360"/>
      </w:pPr>
      <w:rPr>
        <w:rFonts w:ascii="Arial" w:hAnsi="Arial" w:hint="default"/>
      </w:rPr>
    </w:lvl>
    <w:lvl w:ilvl="4" w:tplc="29761626" w:tentative="1">
      <w:start w:val="1"/>
      <w:numFmt w:val="bullet"/>
      <w:lvlText w:val="•"/>
      <w:lvlJc w:val="left"/>
      <w:pPr>
        <w:tabs>
          <w:tab w:val="num" w:pos="3600"/>
        </w:tabs>
        <w:ind w:left="3600" w:hanging="360"/>
      </w:pPr>
      <w:rPr>
        <w:rFonts w:ascii="Arial" w:hAnsi="Arial" w:hint="default"/>
      </w:rPr>
    </w:lvl>
    <w:lvl w:ilvl="5" w:tplc="241A4EE0" w:tentative="1">
      <w:start w:val="1"/>
      <w:numFmt w:val="bullet"/>
      <w:lvlText w:val="•"/>
      <w:lvlJc w:val="left"/>
      <w:pPr>
        <w:tabs>
          <w:tab w:val="num" w:pos="4320"/>
        </w:tabs>
        <w:ind w:left="4320" w:hanging="360"/>
      </w:pPr>
      <w:rPr>
        <w:rFonts w:ascii="Arial" w:hAnsi="Arial" w:hint="default"/>
      </w:rPr>
    </w:lvl>
    <w:lvl w:ilvl="6" w:tplc="57BA0BAC" w:tentative="1">
      <w:start w:val="1"/>
      <w:numFmt w:val="bullet"/>
      <w:lvlText w:val="•"/>
      <w:lvlJc w:val="left"/>
      <w:pPr>
        <w:tabs>
          <w:tab w:val="num" w:pos="5040"/>
        </w:tabs>
        <w:ind w:left="5040" w:hanging="360"/>
      </w:pPr>
      <w:rPr>
        <w:rFonts w:ascii="Arial" w:hAnsi="Arial" w:hint="default"/>
      </w:rPr>
    </w:lvl>
    <w:lvl w:ilvl="7" w:tplc="388CC06C" w:tentative="1">
      <w:start w:val="1"/>
      <w:numFmt w:val="bullet"/>
      <w:lvlText w:val="•"/>
      <w:lvlJc w:val="left"/>
      <w:pPr>
        <w:tabs>
          <w:tab w:val="num" w:pos="5760"/>
        </w:tabs>
        <w:ind w:left="5760" w:hanging="360"/>
      </w:pPr>
      <w:rPr>
        <w:rFonts w:ascii="Arial" w:hAnsi="Arial" w:hint="default"/>
      </w:rPr>
    </w:lvl>
    <w:lvl w:ilvl="8" w:tplc="928ECF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A73B74"/>
    <w:multiLevelType w:val="hybridMultilevel"/>
    <w:tmpl w:val="25324ABE"/>
    <w:lvl w:ilvl="0" w:tplc="C3AACA16">
      <w:start w:val="1"/>
      <w:numFmt w:val="bullet"/>
      <w:lvlText w:val="•"/>
      <w:lvlJc w:val="left"/>
      <w:pPr>
        <w:tabs>
          <w:tab w:val="num" w:pos="720"/>
        </w:tabs>
        <w:ind w:left="720" w:hanging="360"/>
      </w:pPr>
      <w:rPr>
        <w:rFonts w:ascii="Arial" w:hAnsi="Arial" w:hint="default"/>
      </w:rPr>
    </w:lvl>
    <w:lvl w:ilvl="1" w:tplc="44E4614E" w:tentative="1">
      <w:start w:val="1"/>
      <w:numFmt w:val="bullet"/>
      <w:lvlText w:val="•"/>
      <w:lvlJc w:val="left"/>
      <w:pPr>
        <w:tabs>
          <w:tab w:val="num" w:pos="1440"/>
        </w:tabs>
        <w:ind w:left="1440" w:hanging="360"/>
      </w:pPr>
      <w:rPr>
        <w:rFonts w:ascii="Arial" w:hAnsi="Arial" w:hint="default"/>
      </w:rPr>
    </w:lvl>
    <w:lvl w:ilvl="2" w:tplc="7E8E7BE8" w:tentative="1">
      <w:start w:val="1"/>
      <w:numFmt w:val="bullet"/>
      <w:lvlText w:val="•"/>
      <w:lvlJc w:val="left"/>
      <w:pPr>
        <w:tabs>
          <w:tab w:val="num" w:pos="2160"/>
        </w:tabs>
        <w:ind w:left="2160" w:hanging="360"/>
      </w:pPr>
      <w:rPr>
        <w:rFonts w:ascii="Arial" w:hAnsi="Arial" w:hint="default"/>
      </w:rPr>
    </w:lvl>
    <w:lvl w:ilvl="3" w:tplc="04A8011E" w:tentative="1">
      <w:start w:val="1"/>
      <w:numFmt w:val="bullet"/>
      <w:lvlText w:val="•"/>
      <w:lvlJc w:val="left"/>
      <w:pPr>
        <w:tabs>
          <w:tab w:val="num" w:pos="2880"/>
        </w:tabs>
        <w:ind w:left="2880" w:hanging="360"/>
      </w:pPr>
      <w:rPr>
        <w:rFonts w:ascii="Arial" w:hAnsi="Arial" w:hint="default"/>
      </w:rPr>
    </w:lvl>
    <w:lvl w:ilvl="4" w:tplc="4AC6043C" w:tentative="1">
      <w:start w:val="1"/>
      <w:numFmt w:val="bullet"/>
      <w:lvlText w:val="•"/>
      <w:lvlJc w:val="left"/>
      <w:pPr>
        <w:tabs>
          <w:tab w:val="num" w:pos="3600"/>
        </w:tabs>
        <w:ind w:left="3600" w:hanging="360"/>
      </w:pPr>
      <w:rPr>
        <w:rFonts w:ascii="Arial" w:hAnsi="Arial" w:hint="default"/>
      </w:rPr>
    </w:lvl>
    <w:lvl w:ilvl="5" w:tplc="ADAE8DFC" w:tentative="1">
      <w:start w:val="1"/>
      <w:numFmt w:val="bullet"/>
      <w:lvlText w:val="•"/>
      <w:lvlJc w:val="left"/>
      <w:pPr>
        <w:tabs>
          <w:tab w:val="num" w:pos="4320"/>
        </w:tabs>
        <w:ind w:left="4320" w:hanging="360"/>
      </w:pPr>
      <w:rPr>
        <w:rFonts w:ascii="Arial" w:hAnsi="Arial" w:hint="default"/>
      </w:rPr>
    </w:lvl>
    <w:lvl w:ilvl="6" w:tplc="770CA1E0" w:tentative="1">
      <w:start w:val="1"/>
      <w:numFmt w:val="bullet"/>
      <w:lvlText w:val="•"/>
      <w:lvlJc w:val="left"/>
      <w:pPr>
        <w:tabs>
          <w:tab w:val="num" w:pos="5040"/>
        </w:tabs>
        <w:ind w:left="5040" w:hanging="360"/>
      </w:pPr>
      <w:rPr>
        <w:rFonts w:ascii="Arial" w:hAnsi="Arial" w:hint="default"/>
      </w:rPr>
    </w:lvl>
    <w:lvl w:ilvl="7" w:tplc="7592D4CA" w:tentative="1">
      <w:start w:val="1"/>
      <w:numFmt w:val="bullet"/>
      <w:lvlText w:val="•"/>
      <w:lvlJc w:val="left"/>
      <w:pPr>
        <w:tabs>
          <w:tab w:val="num" w:pos="5760"/>
        </w:tabs>
        <w:ind w:left="5760" w:hanging="360"/>
      </w:pPr>
      <w:rPr>
        <w:rFonts w:ascii="Arial" w:hAnsi="Arial" w:hint="default"/>
      </w:rPr>
    </w:lvl>
    <w:lvl w:ilvl="8" w:tplc="DCFC74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4284E"/>
    <w:multiLevelType w:val="hybridMultilevel"/>
    <w:tmpl w:val="0482576A"/>
    <w:lvl w:ilvl="0" w:tplc="097AEF8C">
      <w:start w:val="1"/>
      <w:numFmt w:val="bullet"/>
      <w:lvlText w:val="•"/>
      <w:lvlJc w:val="left"/>
      <w:pPr>
        <w:tabs>
          <w:tab w:val="num" w:pos="720"/>
        </w:tabs>
        <w:ind w:left="720" w:hanging="360"/>
      </w:pPr>
      <w:rPr>
        <w:rFonts w:ascii="Arial" w:hAnsi="Arial" w:hint="default"/>
      </w:rPr>
    </w:lvl>
    <w:lvl w:ilvl="1" w:tplc="5DC24EAA">
      <w:numFmt w:val="bullet"/>
      <w:lvlText w:val="•"/>
      <w:lvlJc w:val="left"/>
      <w:pPr>
        <w:tabs>
          <w:tab w:val="num" w:pos="1440"/>
        </w:tabs>
        <w:ind w:left="1440" w:hanging="360"/>
      </w:pPr>
      <w:rPr>
        <w:rFonts w:ascii="Arial" w:hAnsi="Arial" w:hint="default"/>
      </w:rPr>
    </w:lvl>
    <w:lvl w:ilvl="2" w:tplc="2474DB96" w:tentative="1">
      <w:start w:val="1"/>
      <w:numFmt w:val="bullet"/>
      <w:lvlText w:val="•"/>
      <w:lvlJc w:val="left"/>
      <w:pPr>
        <w:tabs>
          <w:tab w:val="num" w:pos="2160"/>
        </w:tabs>
        <w:ind w:left="2160" w:hanging="360"/>
      </w:pPr>
      <w:rPr>
        <w:rFonts w:ascii="Arial" w:hAnsi="Arial" w:hint="default"/>
      </w:rPr>
    </w:lvl>
    <w:lvl w:ilvl="3" w:tplc="ACEA3F8A" w:tentative="1">
      <w:start w:val="1"/>
      <w:numFmt w:val="bullet"/>
      <w:lvlText w:val="•"/>
      <w:lvlJc w:val="left"/>
      <w:pPr>
        <w:tabs>
          <w:tab w:val="num" w:pos="2880"/>
        </w:tabs>
        <w:ind w:left="2880" w:hanging="360"/>
      </w:pPr>
      <w:rPr>
        <w:rFonts w:ascii="Arial" w:hAnsi="Arial" w:hint="default"/>
      </w:rPr>
    </w:lvl>
    <w:lvl w:ilvl="4" w:tplc="F440CB50" w:tentative="1">
      <w:start w:val="1"/>
      <w:numFmt w:val="bullet"/>
      <w:lvlText w:val="•"/>
      <w:lvlJc w:val="left"/>
      <w:pPr>
        <w:tabs>
          <w:tab w:val="num" w:pos="3600"/>
        </w:tabs>
        <w:ind w:left="3600" w:hanging="360"/>
      </w:pPr>
      <w:rPr>
        <w:rFonts w:ascii="Arial" w:hAnsi="Arial" w:hint="default"/>
      </w:rPr>
    </w:lvl>
    <w:lvl w:ilvl="5" w:tplc="6776BA7A" w:tentative="1">
      <w:start w:val="1"/>
      <w:numFmt w:val="bullet"/>
      <w:lvlText w:val="•"/>
      <w:lvlJc w:val="left"/>
      <w:pPr>
        <w:tabs>
          <w:tab w:val="num" w:pos="4320"/>
        </w:tabs>
        <w:ind w:left="4320" w:hanging="360"/>
      </w:pPr>
      <w:rPr>
        <w:rFonts w:ascii="Arial" w:hAnsi="Arial" w:hint="default"/>
      </w:rPr>
    </w:lvl>
    <w:lvl w:ilvl="6" w:tplc="53683E96" w:tentative="1">
      <w:start w:val="1"/>
      <w:numFmt w:val="bullet"/>
      <w:lvlText w:val="•"/>
      <w:lvlJc w:val="left"/>
      <w:pPr>
        <w:tabs>
          <w:tab w:val="num" w:pos="5040"/>
        </w:tabs>
        <w:ind w:left="5040" w:hanging="360"/>
      </w:pPr>
      <w:rPr>
        <w:rFonts w:ascii="Arial" w:hAnsi="Arial" w:hint="default"/>
      </w:rPr>
    </w:lvl>
    <w:lvl w:ilvl="7" w:tplc="6E4A7044" w:tentative="1">
      <w:start w:val="1"/>
      <w:numFmt w:val="bullet"/>
      <w:lvlText w:val="•"/>
      <w:lvlJc w:val="left"/>
      <w:pPr>
        <w:tabs>
          <w:tab w:val="num" w:pos="5760"/>
        </w:tabs>
        <w:ind w:left="5760" w:hanging="360"/>
      </w:pPr>
      <w:rPr>
        <w:rFonts w:ascii="Arial" w:hAnsi="Arial" w:hint="default"/>
      </w:rPr>
    </w:lvl>
    <w:lvl w:ilvl="8" w:tplc="74AC47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C55734"/>
    <w:multiLevelType w:val="hybridMultilevel"/>
    <w:tmpl w:val="587E70BA"/>
    <w:lvl w:ilvl="0" w:tplc="2966B70A">
      <w:start w:val="1"/>
      <w:numFmt w:val="bullet"/>
      <w:lvlText w:val="•"/>
      <w:lvlJc w:val="left"/>
      <w:pPr>
        <w:tabs>
          <w:tab w:val="num" w:pos="720"/>
        </w:tabs>
        <w:ind w:left="720" w:hanging="360"/>
      </w:pPr>
      <w:rPr>
        <w:rFonts w:ascii="Arial" w:hAnsi="Arial" w:hint="default"/>
      </w:rPr>
    </w:lvl>
    <w:lvl w:ilvl="1" w:tplc="9D8689F6" w:tentative="1">
      <w:start w:val="1"/>
      <w:numFmt w:val="bullet"/>
      <w:lvlText w:val="•"/>
      <w:lvlJc w:val="left"/>
      <w:pPr>
        <w:tabs>
          <w:tab w:val="num" w:pos="1440"/>
        </w:tabs>
        <w:ind w:left="1440" w:hanging="360"/>
      </w:pPr>
      <w:rPr>
        <w:rFonts w:ascii="Arial" w:hAnsi="Arial" w:hint="default"/>
      </w:rPr>
    </w:lvl>
    <w:lvl w:ilvl="2" w:tplc="0B0C0706" w:tentative="1">
      <w:start w:val="1"/>
      <w:numFmt w:val="bullet"/>
      <w:lvlText w:val="•"/>
      <w:lvlJc w:val="left"/>
      <w:pPr>
        <w:tabs>
          <w:tab w:val="num" w:pos="2160"/>
        </w:tabs>
        <w:ind w:left="2160" w:hanging="360"/>
      </w:pPr>
      <w:rPr>
        <w:rFonts w:ascii="Arial" w:hAnsi="Arial" w:hint="default"/>
      </w:rPr>
    </w:lvl>
    <w:lvl w:ilvl="3" w:tplc="EBDCEFB4" w:tentative="1">
      <w:start w:val="1"/>
      <w:numFmt w:val="bullet"/>
      <w:lvlText w:val="•"/>
      <w:lvlJc w:val="left"/>
      <w:pPr>
        <w:tabs>
          <w:tab w:val="num" w:pos="2880"/>
        </w:tabs>
        <w:ind w:left="2880" w:hanging="360"/>
      </w:pPr>
      <w:rPr>
        <w:rFonts w:ascii="Arial" w:hAnsi="Arial" w:hint="default"/>
      </w:rPr>
    </w:lvl>
    <w:lvl w:ilvl="4" w:tplc="90E07672" w:tentative="1">
      <w:start w:val="1"/>
      <w:numFmt w:val="bullet"/>
      <w:lvlText w:val="•"/>
      <w:lvlJc w:val="left"/>
      <w:pPr>
        <w:tabs>
          <w:tab w:val="num" w:pos="3600"/>
        </w:tabs>
        <w:ind w:left="3600" w:hanging="360"/>
      </w:pPr>
      <w:rPr>
        <w:rFonts w:ascii="Arial" w:hAnsi="Arial" w:hint="default"/>
      </w:rPr>
    </w:lvl>
    <w:lvl w:ilvl="5" w:tplc="868051AA" w:tentative="1">
      <w:start w:val="1"/>
      <w:numFmt w:val="bullet"/>
      <w:lvlText w:val="•"/>
      <w:lvlJc w:val="left"/>
      <w:pPr>
        <w:tabs>
          <w:tab w:val="num" w:pos="4320"/>
        </w:tabs>
        <w:ind w:left="4320" w:hanging="360"/>
      </w:pPr>
      <w:rPr>
        <w:rFonts w:ascii="Arial" w:hAnsi="Arial" w:hint="default"/>
      </w:rPr>
    </w:lvl>
    <w:lvl w:ilvl="6" w:tplc="44FA98A0" w:tentative="1">
      <w:start w:val="1"/>
      <w:numFmt w:val="bullet"/>
      <w:lvlText w:val="•"/>
      <w:lvlJc w:val="left"/>
      <w:pPr>
        <w:tabs>
          <w:tab w:val="num" w:pos="5040"/>
        </w:tabs>
        <w:ind w:left="5040" w:hanging="360"/>
      </w:pPr>
      <w:rPr>
        <w:rFonts w:ascii="Arial" w:hAnsi="Arial" w:hint="default"/>
      </w:rPr>
    </w:lvl>
    <w:lvl w:ilvl="7" w:tplc="C8061988" w:tentative="1">
      <w:start w:val="1"/>
      <w:numFmt w:val="bullet"/>
      <w:lvlText w:val="•"/>
      <w:lvlJc w:val="left"/>
      <w:pPr>
        <w:tabs>
          <w:tab w:val="num" w:pos="5760"/>
        </w:tabs>
        <w:ind w:left="5760" w:hanging="360"/>
      </w:pPr>
      <w:rPr>
        <w:rFonts w:ascii="Arial" w:hAnsi="Arial" w:hint="default"/>
      </w:rPr>
    </w:lvl>
    <w:lvl w:ilvl="8" w:tplc="B93483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777217"/>
    <w:multiLevelType w:val="hybridMultilevel"/>
    <w:tmpl w:val="47804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9C2FEB"/>
    <w:multiLevelType w:val="hybridMultilevel"/>
    <w:tmpl w:val="F950FE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4DC1D51"/>
    <w:multiLevelType w:val="hybridMultilevel"/>
    <w:tmpl w:val="DB84D75C"/>
    <w:lvl w:ilvl="0" w:tplc="88C69BD2">
      <w:start w:val="1"/>
      <w:numFmt w:val="bullet"/>
      <w:lvlText w:val="•"/>
      <w:lvlJc w:val="left"/>
      <w:pPr>
        <w:tabs>
          <w:tab w:val="num" w:pos="360"/>
        </w:tabs>
        <w:ind w:left="360" w:hanging="360"/>
      </w:pPr>
      <w:rPr>
        <w:rFonts w:ascii="Arial" w:hAnsi="Arial" w:hint="default"/>
      </w:rPr>
    </w:lvl>
    <w:lvl w:ilvl="1" w:tplc="728E36DE">
      <w:numFmt w:val="bullet"/>
      <w:lvlText w:val="•"/>
      <w:lvlJc w:val="left"/>
      <w:pPr>
        <w:tabs>
          <w:tab w:val="num" w:pos="1080"/>
        </w:tabs>
        <w:ind w:left="1080" w:hanging="360"/>
      </w:pPr>
      <w:rPr>
        <w:rFonts w:ascii="Arial" w:hAnsi="Arial" w:hint="default"/>
      </w:rPr>
    </w:lvl>
    <w:lvl w:ilvl="2" w:tplc="752EDACA" w:tentative="1">
      <w:start w:val="1"/>
      <w:numFmt w:val="bullet"/>
      <w:lvlText w:val="•"/>
      <w:lvlJc w:val="left"/>
      <w:pPr>
        <w:tabs>
          <w:tab w:val="num" w:pos="1800"/>
        </w:tabs>
        <w:ind w:left="1800" w:hanging="360"/>
      </w:pPr>
      <w:rPr>
        <w:rFonts w:ascii="Arial" w:hAnsi="Arial" w:hint="default"/>
      </w:rPr>
    </w:lvl>
    <w:lvl w:ilvl="3" w:tplc="3924ADFE" w:tentative="1">
      <w:start w:val="1"/>
      <w:numFmt w:val="bullet"/>
      <w:lvlText w:val="•"/>
      <w:lvlJc w:val="left"/>
      <w:pPr>
        <w:tabs>
          <w:tab w:val="num" w:pos="2520"/>
        </w:tabs>
        <w:ind w:left="2520" w:hanging="360"/>
      </w:pPr>
      <w:rPr>
        <w:rFonts w:ascii="Arial" w:hAnsi="Arial" w:hint="default"/>
      </w:rPr>
    </w:lvl>
    <w:lvl w:ilvl="4" w:tplc="7E2CF254" w:tentative="1">
      <w:start w:val="1"/>
      <w:numFmt w:val="bullet"/>
      <w:lvlText w:val="•"/>
      <w:lvlJc w:val="left"/>
      <w:pPr>
        <w:tabs>
          <w:tab w:val="num" w:pos="3240"/>
        </w:tabs>
        <w:ind w:left="3240" w:hanging="360"/>
      </w:pPr>
      <w:rPr>
        <w:rFonts w:ascii="Arial" w:hAnsi="Arial" w:hint="default"/>
      </w:rPr>
    </w:lvl>
    <w:lvl w:ilvl="5" w:tplc="214CD2A8" w:tentative="1">
      <w:start w:val="1"/>
      <w:numFmt w:val="bullet"/>
      <w:lvlText w:val="•"/>
      <w:lvlJc w:val="left"/>
      <w:pPr>
        <w:tabs>
          <w:tab w:val="num" w:pos="3960"/>
        </w:tabs>
        <w:ind w:left="3960" w:hanging="360"/>
      </w:pPr>
      <w:rPr>
        <w:rFonts w:ascii="Arial" w:hAnsi="Arial" w:hint="default"/>
      </w:rPr>
    </w:lvl>
    <w:lvl w:ilvl="6" w:tplc="2D7ECA1C" w:tentative="1">
      <w:start w:val="1"/>
      <w:numFmt w:val="bullet"/>
      <w:lvlText w:val="•"/>
      <w:lvlJc w:val="left"/>
      <w:pPr>
        <w:tabs>
          <w:tab w:val="num" w:pos="4680"/>
        </w:tabs>
        <w:ind w:left="4680" w:hanging="360"/>
      </w:pPr>
      <w:rPr>
        <w:rFonts w:ascii="Arial" w:hAnsi="Arial" w:hint="default"/>
      </w:rPr>
    </w:lvl>
    <w:lvl w:ilvl="7" w:tplc="20C23CE0" w:tentative="1">
      <w:start w:val="1"/>
      <w:numFmt w:val="bullet"/>
      <w:lvlText w:val="•"/>
      <w:lvlJc w:val="left"/>
      <w:pPr>
        <w:tabs>
          <w:tab w:val="num" w:pos="5400"/>
        </w:tabs>
        <w:ind w:left="5400" w:hanging="360"/>
      </w:pPr>
      <w:rPr>
        <w:rFonts w:ascii="Arial" w:hAnsi="Arial" w:hint="default"/>
      </w:rPr>
    </w:lvl>
    <w:lvl w:ilvl="8" w:tplc="AC48CDF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A961D5E"/>
    <w:multiLevelType w:val="hybridMultilevel"/>
    <w:tmpl w:val="2CDEA31A"/>
    <w:lvl w:ilvl="0" w:tplc="966C3698">
      <w:start w:val="1"/>
      <w:numFmt w:val="bullet"/>
      <w:lvlText w:val="o"/>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7882158">
    <w:abstractNumId w:val="9"/>
  </w:num>
  <w:num w:numId="2" w16cid:durableId="1746292463">
    <w:abstractNumId w:val="6"/>
  </w:num>
  <w:num w:numId="3" w16cid:durableId="1624379615">
    <w:abstractNumId w:val="5"/>
  </w:num>
  <w:num w:numId="4" w16cid:durableId="979118982">
    <w:abstractNumId w:val="2"/>
  </w:num>
  <w:num w:numId="5" w16cid:durableId="1781219994">
    <w:abstractNumId w:val="7"/>
  </w:num>
  <w:num w:numId="6" w16cid:durableId="1002003922">
    <w:abstractNumId w:val="0"/>
  </w:num>
  <w:num w:numId="7" w16cid:durableId="249967618">
    <w:abstractNumId w:val="4"/>
  </w:num>
  <w:num w:numId="8" w16cid:durableId="1456752086">
    <w:abstractNumId w:val="3"/>
  </w:num>
  <w:num w:numId="9" w16cid:durableId="1353410752">
    <w:abstractNumId w:val="8"/>
  </w:num>
  <w:num w:numId="10" w16cid:durableId="492181382">
    <w:abstractNumId w:val="1"/>
  </w:num>
  <w:num w:numId="11" w16cid:durableId="1274702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F6"/>
    <w:rsid w:val="00007560"/>
    <w:rsid w:val="00041E50"/>
    <w:rsid w:val="00056F71"/>
    <w:rsid w:val="00085E86"/>
    <w:rsid w:val="00086140"/>
    <w:rsid w:val="00091394"/>
    <w:rsid w:val="000B7C4D"/>
    <w:rsid w:val="00101E95"/>
    <w:rsid w:val="00102D8F"/>
    <w:rsid w:val="001562BD"/>
    <w:rsid w:val="001661D5"/>
    <w:rsid w:val="001D13DC"/>
    <w:rsid w:val="001D2940"/>
    <w:rsid w:val="001E5BBB"/>
    <w:rsid w:val="0020512D"/>
    <w:rsid w:val="00210AF3"/>
    <w:rsid w:val="00226AFB"/>
    <w:rsid w:val="00235903"/>
    <w:rsid w:val="00243F7C"/>
    <w:rsid w:val="00273583"/>
    <w:rsid w:val="00280EA6"/>
    <w:rsid w:val="002C4857"/>
    <w:rsid w:val="002E4730"/>
    <w:rsid w:val="00320EC9"/>
    <w:rsid w:val="003420E0"/>
    <w:rsid w:val="0034239D"/>
    <w:rsid w:val="00352F85"/>
    <w:rsid w:val="0039643A"/>
    <w:rsid w:val="003A1C0C"/>
    <w:rsid w:val="003A5EFD"/>
    <w:rsid w:val="003B3F36"/>
    <w:rsid w:val="003B4548"/>
    <w:rsid w:val="003B665D"/>
    <w:rsid w:val="003C4D00"/>
    <w:rsid w:val="003C7426"/>
    <w:rsid w:val="003D188B"/>
    <w:rsid w:val="003D5008"/>
    <w:rsid w:val="003E3F9A"/>
    <w:rsid w:val="003E5320"/>
    <w:rsid w:val="003F7E75"/>
    <w:rsid w:val="004077C7"/>
    <w:rsid w:val="0041014C"/>
    <w:rsid w:val="00417FA3"/>
    <w:rsid w:val="00432064"/>
    <w:rsid w:val="00444399"/>
    <w:rsid w:val="004470A3"/>
    <w:rsid w:val="004A3CEF"/>
    <w:rsid w:val="004A69CA"/>
    <w:rsid w:val="004B5BA5"/>
    <w:rsid w:val="004C0068"/>
    <w:rsid w:val="004C0CE7"/>
    <w:rsid w:val="004D21FF"/>
    <w:rsid w:val="00505DCB"/>
    <w:rsid w:val="00520420"/>
    <w:rsid w:val="00523F29"/>
    <w:rsid w:val="005601E6"/>
    <w:rsid w:val="005722D5"/>
    <w:rsid w:val="005801A9"/>
    <w:rsid w:val="005A30A1"/>
    <w:rsid w:val="005A64F6"/>
    <w:rsid w:val="005D1CC3"/>
    <w:rsid w:val="005D31A6"/>
    <w:rsid w:val="005F4FF9"/>
    <w:rsid w:val="005F62F5"/>
    <w:rsid w:val="006215BD"/>
    <w:rsid w:val="00623342"/>
    <w:rsid w:val="00636011"/>
    <w:rsid w:val="00637C23"/>
    <w:rsid w:val="00650C82"/>
    <w:rsid w:val="006549B9"/>
    <w:rsid w:val="006573E4"/>
    <w:rsid w:val="00663ED4"/>
    <w:rsid w:val="006644DF"/>
    <w:rsid w:val="006663A7"/>
    <w:rsid w:val="0067647A"/>
    <w:rsid w:val="00676826"/>
    <w:rsid w:val="00695E57"/>
    <w:rsid w:val="006B07A9"/>
    <w:rsid w:val="006B2DA4"/>
    <w:rsid w:val="006B4C1E"/>
    <w:rsid w:val="006E0039"/>
    <w:rsid w:val="00702D94"/>
    <w:rsid w:val="00710701"/>
    <w:rsid w:val="00767D9E"/>
    <w:rsid w:val="0077650E"/>
    <w:rsid w:val="00781621"/>
    <w:rsid w:val="00782D34"/>
    <w:rsid w:val="00786E12"/>
    <w:rsid w:val="0079194F"/>
    <w:rsid w:val="007B3B96"/>
    <w:rsid w:val="007B482D"/>
    <w:rsid w:val="007D299F"/>
    <w:rsid w:val="007D3091"/>
    <w:rsid w:val="007D7B2A"/>
    <w:rsid w:val="007E35A5"/>
    <w:rsid w:val="008009C6"/>
    <w:rsid w:val="00801D92"/>
    <w:rsid w:val="00802D90"/>
    <w:rsid w:val="00810E49"/>
    <w:rsid w:val="008242D5"/>
    <w:rsid w:val="00862F6E"/>
    <w:rsid w:val="00883018"/>
    <w:rsid w:val="00891D69"/>
    <w:rsid w:val="008A0B25"/>
    <w:rsid w:val="008A2D97"/>
    <w:rsid w:val="008A2EDC"/>
    <w:rsid w:val="008A56E2"/>
    <w:rsid w:val="008B1134"/>
    <w:rsid w:val="008B2E0C"/>
    <w:rsid w:val="008B739B"/>
    <w:rsid w:val="008D6FA5"/>
    <w:rsid w:val="008E58A5"/>
    <w:rsid w:val="008E79C0"/>
    <w:rsid w:val="008F6966"/>
    <w:rsid w:val="009225AD"/>
    <w:rsid w:val="00924248"/>
    <w:rsid w:val="00957420"/>
    <w:rsid w:val="00976DBE"/>
    <w:rsid w:val="009A5202"/>
    <w:rsid w:val="009B2D07"/>
    <w:rsid w:val="009C077B"/>
    <w:rsid w:val="009E0CEA"/>
    <w:rsid w:val="009E545D"/>
    <w:rsid w:val="009F6A0A"/>
    <w:rsid w:val="00A026AA"/>
    <w:rsid w:val="00A231AA"/>
    <w:rsid w:val="00A745F6"/>
    <w:rsid w:val="00AB2382"/>
    <w:rsid w:val="00AC0D89"/>
    <w:rsid w:val="00AC5B21"/>
    <w:rsid w:val="00AC5C73"/>
    <w:rsid w:val="00AE36D2"/>
    <w:rsid w:val="00B42A55"/>
    <w:rsid w:val="00BC5861"/>
    <w:rsid w:val="00BF7C23"/>
    <w:rsid w:val="00C0112B"/>
    <w:rsid w:val="00C14F8B"/>
    <w:rsid w:val="00C22B68"/>
    <w:rsid w:val="00C40A91"/>
    <w:rsid w:val="00C45621"/>
    <w:rsid w:val="00C53E04"/>
    <w:rsid w:val="00C6142D"/>
    <w:rsid w:val="00C831E7"/>
    <w:rsid w:val="00C90B56"/>
    <w:rsid w:val="00C9600E"/>
    <w:rsid w:val="00C96F26"/>
    <w:rsid w:val="00C97649"/>
    <w:rsid w:val="00CB61AC"/>
    <w:rsid w:val="00CC1995"/>
    <w:rsid w:val="00CC7D26"/>
    <w:rsid w:val="00CE02DA"/>
    <w:rsid w:val="00CE7990"/>
    <w:rsid w:val="00D00683"/>
    <w:rsid w:val="00D37E6A"/>
    <w:rsid w:val="00D50ABB"/>
    <w:rsid w:val="00DA0260"/>
    <w:rsid w:val="00DA482D"/>
    <w:rsid w:val="00DA51AA"/>
    <w:rsid w:val="00DB0D48"/>
    <w:rsid w:val="00DC1510"/>
    <w:rsid w:val="00DD0823"/>
    <w:rsid w:val="00DF74BE"/>
    <w:rsid w:val="00E037B8"/>
    <w:rsid w:val="00E07E21"/>
    <w:rsid w:val="00E77536"/>
    <w:rsid w:val="00E9292C"/>
    <w:rsid w:val="00EA4309"/>
    <w:rsid w:val="00EB09F2"/>
    <w:rsid w:val="00EB547E"/>
    <w:rsid w:val="00EE637C"/>
    <w:rsid w:val="00EF64A4"/>
    <w:rsid w:val="00F11511"/>
    <w:rsid w:val="00F16161"/>
    <w:rsid w:val="00F27D66"/>
    <w:rsid w:val="00F302D3"/>
    <w:rsid w:val="00F4151C"/>
    <w:rsid w:val="00F671F2"/>
    <w:rsid w:val="00F80316"/>
    <w:rsid w:val="00F850B0"/>
    <w:rsid w:val="00F86771"/>
    <w:rsid w:val="00FA3C68"/>
    <w:rsid w:val="00FA7DCD"/>
    <w:rsid w:val="00FB13F4"/>
    <w:rsid w:val="00FD1277"/>
    <w:rsid w:val="00FD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E471"/>
  <w15:chartTrackingRefBased/>
  <w15:docId w15:val="{92AB741E-BB6F-48DC-B874-6DCF04C3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0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D50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50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50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50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5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D50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50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0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0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0F6"/>
    <w:rPr>
      <w:rFonts w:eastAsiaTheme="majorEastAsia" w:cstheme="majorBidi"/>
      <w:color w:val="272727" w:themeColor="text1" w:themeTint="D8"/>
    </w:rPr>
  </w:style>
  <w:style w:type="paragraph" w:styleId="Title">
    <w:name w:val="Title"/>
    <w:basedOn w:val="Normal"/>
    <w:next w:val="Normal"/>
    <w:link w:val="TitleChar"/>
    <w:uiPriority w:val="10"/>
    <w:qFormat/>
    <w:rsid w:val="00FD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0F6"/>
    <w:pPr>
      <w:spacing w:before="160"/>
      <w:jc w:val="center"/>
    </w:pPr>
    <w:rPr>
      <w:i/>
      <w:iCs/>
      <w:color w:val="404040" w:themeColor="text1" w:themeTint="BF"/>
    </w:rPr>
  </w:style>
  <w:style w:type="character" w:customStyle="1" w:styleId="QuoteChar">
    <w:name w:val="Quote Char"/>
    <w:basedOn w:val="DefaultParagraphFont"/>
    <w:link w:val="Quote"/>
    <w:uiPriority w:val="29"/>
    <w:rsid w:val="00FD50F6"/>
    <w:rPr>
      <w:i/>
      <w:iCs/>
      <w:color w:val="404040" w:themeColor="text1" w:themeTint="BF"/>
    </w:rPr>
  </w:style>
  <w:style w:type="paragraph" w:styleId="ListParagraph">
    <w:name w:val="List Paragraph"/>
    <w:basedOn w:val="Normal"/>
    <w:uiPriority w:val="34"/>
    <w:qFormat/>
    <w:rsid w:val="00FD50F6"/>
    <w:pPr>
      <w:ind w:left="720"/>
      <w:contextualSpacing/>
    </w:pPr>
  </w:style>
  <w:style w:type="character" w:styleId="IntenseEmphasis">
    <w:name w:val="Intense Emphasis"/>
    <w:basedOn w:val="DefaultParagraphFont"/>
    <w:uiPriority w:val="21"/>
    <w:qFormat/>
    <w:rsid w:val="00FD50F6"/>
    <w:rPr>
      <w:i/>
      <w:iCs/>
      <w:color w:val="2F5496" w:themeColor="accent1" w:themeShade="BF"/>
    </w:rPr>
  </w:style>
  <w:style w:type="paragraph" w:styleId="IntenseQuote">
    <w:name w:val="Intense Quote"/>
    <w:basedOn w:val="Normal"/>
    <w:next w:val="Normal"/>
    <w:link w:val="IntenseQuoteChar"/>
    <w:uiPriority w:val="30"/>
    <w:qFormat/>
    <w:rsid w:val="00FD5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0F6"/>
    <w:rPr>
      <w:i/>
      <w:iCs/>
      <w:color w:val="2F5496" w:themeColor="accent1" w:themeShade="BF"/>
    </w:rPr>
  </w:style>
  <w:style w:type="character" w:styleId="IntenseReference">
    <w:name w:val="Intense Reference"/>
    <w:basedOn w:val="DefaultParagraphFont"/>
    <w:uiPriority w:val="32"/>
    <w:qFormat/>
    <w:rsid w:val="00FD50F6"/>
    <w:rPr>
      <w:b/>
      <w:bCs/>
      <w:smallCaps/>
      <w:color w:val="2F5496" w:themeColor="accent1" w:themeShade="BF"/>
      <w:spacing w:val="5"/>
    </w:rPr>
  </w:style>
  <w:style w:type="character" w:styleId="Hyperlink">
    <w:name w:val="Hyperlink"/>
    <w:basedOn w:val="DefaultParagraphFont"/>
    <w:uiPriority w:val="99"/>
    <w:unhideWhenUsed/>
    <w:rsid w:val="00FD50F6"/>
    <w:rPr>
      <w:color w:val="0563C1" w:themeColor="hyperlink"/>
      <w:u w:val="single"/>
    </w:rPr>
  </w:style>
  <w:style w:type="character" w:styleId="UnresolvedMention">
    <w:name w:val="Unresolved Mention"/>
    <w:basedOn w:val="DefaultParagraphFont"/>
    <w:uiPriority w:val="99"/>
    <w:semiHidden/>
    <w:unhideWhenUsed/>
    <w:rsid w:val="00FD50F6"/>
    <w:rPr>
      <w:color w:val="605E5C"/>
      <w:shd w:val="clear" w:color="auto" w:fill="E1DFDD"/>
    </w:rPr>
  </w:style>
  <w:style w:type="paragraph" w:customStyle="1" w:styleId="paragraph">
    <w:name w:val="paragraph"/>
    <w:basedOn w:val="Normal"/>
    <w:rsid w:val="00505DCB"/>
    <w:pPr>
      <w:spacing w:before="100" w:beforeAutospacing="1" w:after="100" w:afterAutospacing="1" w:line="240" w:lineRule="auto"/>
    </w:pPr>
    <w:rPr>
      <w:rFonts w:ascii="Calibri" w:eastAsia="Times New Roman" w:hAnsi="Calibri" w:cs="Calibri"/>
      <w:kern w:val="0"/>
      <w14:ligatures w14:val="none"/>
    </w:rPr>
  </w:style>
  <w:style w:type="character" w:customStyle="1" w:styleId="normaltextrun">
    <w:name w:val="normaltextrun"/>
    <w:basedOn w:val="DefaultParagraphFont"/>
    <w:rsid w:val="0050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518">
      <w:bodyDiv w:val="1"/>
      <w:marLeft w:val="0"/>
      <w:marRight w:val="0"/>
      <w:marTop w:val="0"/>
      <w:marBottom w:val="0"/>
      <w:divBdr>
        <w:top w:val="none" w:sz="0" w:space="0" w:color="auto"/>
        <w:left w:val="none" w:sz="0" w:space="0" w:color="auto"/>
        <w:bottom w:val="none" w:sz="0" w:space="0" w:color="auto"/>
        <w:right w:val="none" w:sz="0" w:space="0" w:color="auto"/>
      </w:divBdr>
    </w:div>
    <w:div w:id="30887082">
      <w:bodyDiv w:val="1"/>
      <w:marLeft w:val="0"/>
      <w:marRight w:val="0"/>
      <w:marTop w:val="0"/>
      <w:marBottom w:val="0"/>
      <w:divBdr>
        <w:top w:val="none" w:sz="0" w:space="0" w:color="auto"/>
        <w:left w:val="none" w:sz="0" w:space="0" w:color="auto"/>
        <w:bottom w:val="none" w:sz="0" w:space="0" w:color="auto"/>
        <w:right w:val="none" w:sz="0" w:space="0" w:color="auto"/>
      </w:divBdr>
    </w:div>
    <w:div w:id="65227057">
      <w:bodyDiv w:val="1"/>
      <w:marLeft w:val="0"/>
      <w:marRight w:val="0"/>
      <w:marTop w:val="0"/>
      <w:marBottom w:val="0"/>
      <w:divBdr>
        <w:top w:val="none" w:sz="0" w:space="0" w:color="auto"/>
        <w:left w:val="none" w:sz="0" w:space="0" w:color="auto"/>
        <w:bottom w:val="none" w:sz="0" w:space="0" w:color="auto"/>
        <w:right w:val="none" w:sz="0" w:space="0" w:color="auto"/>
      </w:divBdr>
    </w:div>
    <w:div w:id="80567050">
      <w:bodyDiv w:val="1"/>
      <w:marLeft w:val="0"/>
      <w:marRight w:val="0"/>
      <w:marTop w:val="0"/>
      <w:marBottom w:val="0"/>
      <w:divBdr>
        <w:top w:val="none" w:sz="0" w:space="0" w:color="auto"/>
        <w:left w:val="none" w:sz="0" w:space="0" w:color="auto"/>
        <w:bottom w:val="none" w:sz="0" w:space="0" w:color="auto"/>
        <w:right w:val="none" w:sz="0" w:space="0" w:color="auto"/>
      </w:divBdr>
    </w:div>
    <w:div w:id="87123903">
      <w:bodyDiv w:val="1"/>
      <w:marLeft w:val="0"/>
      <w:marRight w:val="0"/>
      <w:marTop w:val="0"/>
      <w:marBottom w:val="0"/>
      <w:divBdr>
        <w:top w:val="none" w:sz="0" w:space="0" w:color="auto"/>
        <w:left w:val="none" w:sz="0" w:space="0" w:color="auto"/>
        <w:bottom w:val="none" w:sz="0" w:space="0" w:color="auto"/>
        <w:right w:val="none" w:sz="0" w:space="0" w:color="auto"/>
      </w:divBdr>
    </w:div>
    <w:div w:id="170224694">
      <w:bodyDiv w:val="1"/>
      <w:marLeft w:val="0"/>
      <w:marRight w:val="0"/>
      <w:marTop w:val="0"/>
      <w:marBottom w:val="0"/>
      <w:divBdr>
        <w:top w:val="none" w:sz="0" w:space="0" w:color="auto"/>
        <w:left w:val="none" w:sz="0" w:space="0" w:color="auto"/>
        <w:bottom w:val="none" w:sz="0" w:space="0" w:color="auto"/>
        <w:right w:val="none" w:sz="0" w:space="0" w:color="auto"/>
      </w:divBdr>
    </w:div>
    <w:div w:id="194927548">
      <w:bodyDiv w:val="1"/>
      <w:marLeft w:val="0"/>
      <w:marRight w:val="0"/>
      <w:marTop w:val="0"/>
      <w:marBottom w:val="0"/>
      <w:divBdr>
        <w:top w:val="none" w:sz="0" w:space="0" w:color="auto"/>
        <w:left w:val="none" w:sz="0" w:space="0" w:color="auto"/>
        <w:bottom w:val="none" w:sz="0" w:space="0" w:color="auto"/>
        <w:right w:val="none" w:sz="0" w:space="0" w:color="auto"/>
      </w:divBdr>
    </w:div>
    <w:div w:id="323551496">
      <w:bodyDiv w:val="1"/>
      <w:marLeft w:val="0"/>
      <w:marRight w:val="0"/>
      <w:marTop w:val="0"/>
      <w:marBottom w:val="0"/>
      <w:divBdr>
        <w:top w:val="none" w:sz="0" w:space="0" w:color="auto"/>
        <w:left w:val="none" w:sz="0" w:space="0" w:color="auto"/>
        <w:bottom w:val="none" w:sz="0" w:space="0" w:color="auto"/>
        <w:right w:val="none" w:sz="0" w:space="0" w:color="auto"/>
      </w:divBdr>
    </w:div>
    <w:div w:id="374473787">
      <w:bodyDiv w:val="1"/>
      <w:marLeft w:val="0"/>
      <w:marRight w:val="0"/>
      <w:marTop w:val="0"/>
      <w:marBottom w:val="0"/>
      <w:divBdr>
        <w:top w:val="none" w:sz="0" w:space="0" w:color="auto"/>
        <w:left w:val="none" w:sz="0" w:space="0" w:color="auto"/>
        <w:bottom w:val="none" w:sz="0" w:space="0" w:color="auto"/>
        <w:right w:val="none" w:sz="0" w:space="0" w:color="auto"/>
      </w:divBdr>
    </w:div>
    <w:div w:id="399182208">
      <w:bodyDiv w:val="1"/>
      <w:marLeft w:val="0"/>
      <w:marRight w:val="0"/>
      <w:marTop w:val="0"/>
      <w:marBottom w:val="0"/>
      <w:divBdr>
        <w:top w:val="none" w:sz="0" w:space="0" w:color="auto"/>
        <w:left w:val="none" w:sz="0" w:space="0" w:color="auto"/>
        <w:bottom w:val="none" w:sz="0" w:space="0" w:color="auto"/>
        <w:right w:val="none" w:sz="0" w:space="0" w:color="auto"/>
      </w:divBdr>
    </w:div>
    <w:div w:id="404111030">
      <w:bodyDiv w:val="1"/>
      <w:marLeft w:val="0"/>
      <w:marRight w:val="0"/>
      <w:marTop w:val="0"/>
      <w:marBottom w:val="0"/>
      <w:divBdr>
        <w:top w:val="none" w:sz="0" w:space="0" w:color="auto"/>
        <w:left w:val="none" w:sz="0" w:space="0" w:color="auto"/>
        <w:bottom w:val="none" w:sz="0" w:space="0" w:color="auto"/>
        <w:right w:val="none" w:sz="0" w:space="0" w:color="auto"/>
      </w:divBdr>
    </w:div>
    <w:div w:id="405349667">
      <w:bodyDiv w:val="1"/>
      <w:marLeft w:val="0"/>
      <w:marRight w:val="0"/>
      <w:marTop w:val="0"/>
      <w:marBottom w:val="0"/>
      <w:divBdr>
        <w:top w:val="none" w:sz="0" w:space="0" w:color="auto"/>
        <w:left w:val="none" w:sz="0" w:space="0" w:color="auto"/>
        <w:bottom w:val="none" w:sz="0" w:space="0" w:color="auto"/>
        <w:right w:val="none" w:sz="0" w:space="0" w:color="auto"/>
      </w:divBdr>
    </w:div>
    <w:div w:id="417097204">
      <w:bodyDiv w:val="1"/>
      <w:marLeft w:val="0"/>
      <w:marRight w:val="0"/>
      <w:marTop w:val="0"/>
      <w:marBottom w:val="0"/>
      <w:divBdr>
        <w:top w:val="none" w:sz="0" w:space="0" w:color="auto"/>
        <w:left w:val="none" w:sz="0" w:space="0" w:color="auto"/>
        <w:bottom w:val="none" w:sz="0" w:space="0" w:color="auto"/>
        <w:right w:val="none" w:sz="0" w:space="0" w:color="auto"/>
      </w:divBdr>
    </w:div>
    <w:div w:id="447436878">
      <w:bodyDiv w:val="1"/>
      <w:marLeft w:val="0"/>
      <w:marRight w:val="0"/>
      <w:marTop w:val="0"/>
      <w:marBottom w:val="0"/>
      <w:divBdr>
        <w:top w:val="none" w:sz="0" w:space="0" w:color="auto"/>
        <w:left w:val="none" w:sz="0" w:space="0" w:color="auto"/>
        <w:bottom w:val="none" w:sz="0" w:space="0" w:color="auto"/>
        <w:right w:val="none" w:sz="0" w:space="0" w:color="auto"/>
      </w:divBdr>
    </w:div>
    <w:div w:id="448622476">
      <w:bodyDiv w:val="1"/>
      <w:marLeft w:val="0"/>
      <w:marRight w:val="0"/>
      <w:marTop w:val="0"/>
      <w:marBottom w:val="0"/>
      <w:divBdr>
        <w:top w:val="none" w:sz="0" w:space="0" w:color="auto"/>
        <w:left w:val="none" w:sz="0" w:space="0" w:color="auto"/>
        <w:bottom w:val="none" w:sz="0" w:space="0" w:color="auto"/>
        <w:right w:val="none" w:sz="0" w:space="0" w:color="auto"/>
      </w:divBdr>
      <w:divsChild>
        <w:div w:id="90055520">
          <w:marLeft w:val="0"/>
          <w:marRight w:val="0"/>
          <w:marTop w:val="0"/>
          <w:marBottom w:val="0"/>
          <w:divBdr>
            <w:top w:val="none" w:sz="0" w:space="0" w:color="auto"/>
            <w:left w:val="none" w:sz="0" w:space="0" w:color="auto"/>
            <w:bottom w:val="none" w:sz="0" w:space="0" w:color="auto"/>
            <w:right w:val="none" w:sz="0" w:space="0" w:color="auto"/>
          </w:divBdr>
        </w:div>
      </w:divsChild>
    </w:div>
    <w:div w:id="449129035">
      <w:bodyDiv w:val="1"/>
      <w:marLeft w:val="0"/>
      <w:marRight w:val="0"/>
      <w:marTop w:val="0"/>
      <w:marBottom w:val="0"/>
      <w:divBdr>
        <w:top w:val="none" w:sz="0" w:space="0" w:color="auto"/>
        <w:left w:val="none" w:sz="0" w:space="0" w:color="auto"/>
        <w:bottom w:val="none" w:sz="0" w:space="0" w:color="auto"/>
        <w:right w:val="none" w:sz="0" w:space="0" w:color="auto"/>
      </w:divBdr>
      <w:divsChild>
        <w:div w:id="2054116950">
          <w:marLeft w:val="1080"/>
          <w:marRight w:val="0"/>
          <w:marTop w:val="0"/>
          <w:marBottom w:val="480"/>
          <w:divBdr>
            <w:top w:val="none" w:sz="0" w:space="0" w:color="auto"/>
            <w:left w:val="none" w:sz="0" w:space="0" w:color="auto"/>
            <w:bottom w:val="none" w:sz="0" w:space="0" w:color="auto"/>
            <w:right w:val="none" w:sz="0" w:space="0" w:color="auto"/>
          </w:divBdr>
        </w:div>
        <w:div w:id="1507011496">
          <w:marLeft w:val="1080"/>
          <w:marRight w:val="0"/>
          <w:marTop w:val="0"/>
          <w:marBottom w:val="480"/>
          <w:divBdr>
            <w:top w:val="none" w:sz="0" w:space="0" w:color="auto"/>
            <w:left w:val="none" w:sz="0" w:space="0" w:color="auto"/>
            <w:bottom w:val="none" w:sz="0" w:space="0" w:color="auto"/>
            <w:right w:val="none" w:sz="0" w:space="0" w:color="auto"/>
          </w:divBdr>
        </w:div>
        <w:div w:id="1087846767">
          <w:marLeft w:val="1080"/>
          <w:marRight w:val="0"/>
          <w:marTop w:val="0"/>
          <w:marBottom w:val="480"/>
          <w:divBdr>
            <w:top w:val="none" w:sz="0" w:space="0" w:color="auto"/>
            <w:left w:val="none" w:sz="0" w:space="0" w:color="auto"/>
            <w:bottom w:val="none" w:sz="0" w:space="0" w:color="auto"/>
            <w:right w:val="none" w:sz="0" w:space="0" w:color="auto"/>
          </w:divBdr>
        </w:div>
        <w:div w:id="405881663">
          <w:marLeft w:val="1080"/>
          <w:marRight w:val="0"/>
          <w:marTop w:val="0"/>
          <w:marBottom w:val="480"/>
          <w:divBdr>
            <w:top w:val="none" w:sz="0" w:space="0" w:color="auto"/>
            <w:left w:val="none" w:sz="0" w:space="0" w:color="auto"/>
            <w:bottom w:val="none" w:sz="0" w:space="0" w:color="auto"/>
            <w:right w:val="none" w:sz="0" w:space="0" w:color="auto"/>
          </w:divBdr>
        </w:div>
        <w:div w:id="1108814027">
          <w:marLeft w:val="1080"/>
          <w:marRight w:val="0"/>
          <w:marTop w:val="0"/>
          <w:marBottom w:val="480"/>
          <w:divBdr>
            <w:top w:val="none" w:sz="0" w:space="0" w:color="auto"/>
            <w:left w:val="none" w:sz="0" w:space="0" w:color="auto"/>
            <w:bottom w:val="none" w:sz="0" w:space="0" w:color="auto"/>
            <w:right w:val="none" w:sz="0" w:space="0" w:color="auto"/>
          </w:divBdr>
        </w:div>
      </w:divsChild>
    </w:div>
    <w:div w:id="478113559">
      <w:bodyDiv w:val="1"/>
      <w:marLeft w:val="0"/>
      <w:marRight w:val="0"/>
      <w:marTop w:val="0"/>
      <w:marBottom w:val="0"/>
      <w:divBdr>
        <w:top w:val="none" w:sz="0" w:space="0" w:color="auto"/>
        <w:left w:val="none" w:sz="0" w:space="0" w:color="auto"/>
        <w:bottom w:val="none" w:sz="0" w:space="0" w:color="auto"/>
        <w:right w:val="none" w:sz="0" w:space="0" w:color="auto"/>
      </w:divBdr>
      <w:divsChild>
        <w:div w:id="1926718834">
          <w:marLeft w:val="0"/>
          <w:marRight w:val="0"/>
          <w:marTop w:val="0"/>
          <w:marBottom w:val="0"/>
          <w:divBdr>
            <w:top w:val="none" w:sz="0" w:space="0" w:color="auto"/>
            <w:left w:val="none" w:sz="0" w:space="0" w:color="auto"/>
            <w:bottom w:val="none" w:sz="0" w:space="0" w:color="auto"/>
            <w:right w:val="none" w:sz="0" w:space="0" w:color="auto"/>
          </w:divBdr>
        </w:div>
        <w:div w:id="1594776283">
          <w:marLeft w:val="0"/>
          <w:marRight w:val="0"/>
          <w:marTop w:val="0"/>
          <w:marBottom w:val="0"/>
          <w:divBdr>
            <w:top w:val="none" w:sz="0" w:space="0" w:color="auto"/>
            <w:left w:val="none" w:sz="0" w:space="0" w:color="auto"/>
            <w:bottom w:val="none" w:sz="0" w:space="0" w:color="auto"/>
            <w:right w:val="none" w:sz="0" w:space="0" w:color="auto"/>
          </w:divBdr>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393312811">
          <w:marLeft w:val="360"/>
          <w:marRight w:val="0"/>
          <w:marTop w:val="0"/>
          <w:marBottom w:val="480"/>
          <w:divBdr>
            <w:top w:val="none" w:sz="0" w:space="0" w:color="auto"/>
            <w:left w:val="none" w:sz="0" w:space="0" w:color="auto"/>
            <w:bottom w:val="none" w:sz="0" w:space="0" w:color="auto"/>
            <w:right w:val="none" w:sz="0" w:space="0" w:color="auto"/>
          </w:divBdr>
        </w:div>
        <w:div w:id="1386484273">
          <w:marLeft w:val="360"/>
          <w:marRight w:val="0"/>
          <w:marTop w:val="0"/>
          <w:marBottom w:val="480"/>
          <w:divBdr>
            <w:top w:val="none" w:sz="0" w:space="0" w:color="auto"/>
            <w:left w:val="none" w:sz="0" w:space="0" w:color="auto"/>
            <w:bottom w:val="none" w:sz="0" w:space="0" w:color="auto"/>
            <w:right w:val="none" w:sz="0" w:space="0" w:color="auto"/>
          </w:divBdr>
        </w:div>
        <w:div w:id="337074974">
          <w:marLeft w:val="360"/>
          <w:marRight w:val="0"/>
          <w:marTop w:val="0"/>
          <w:marBottom w:val="480"/>
          <w:divBdr>
            <w:top w:val="none" w:sz="0" w:space="0" w:color="auto"/>
            <w:left w:val="none" w:sz="0" w:space="0" w:color="auto"/>
            <w:bottom w:val="none" w:sz="0" w:space="0" w:color="auto"/>
            <w:right w:val="none" w:sz="0" w:space="0" w:color="auto"/>
          </w:divBdr>
        </w:div>
        <w:div w:id="1274363133">
          <w:marLeft w:val="360"/>
          <w:marRight w:val="0"/>
          <w:marTop w:val="0"/>
          <w:marBottom w:val="480"/>
          <w:divBdr>
            <w:top w:val="none" w:sz="0" w:space="0" w:color="auto"/>
            <w:left w:val="none" w:sz="0" w:space="0" w:color="auto"/>
            <w:bottom w:val="none" w:sz="0" w:space="0" w:color="auto"/>
            <w:right w:val="none" w:sz="0" w:space="0" w:color="auto"/>
          </w:divBdr>
        </w:div>
        <w:div w:id="1403259555">
          <w:marLeft w:val="360"/>
          <w:marRight w:val="0"/>
          <w:marTop w:val="0"/>
          <w:marBottom w:val="480"/>
          <w:divBdr>
            <w:top w:val="none" w:sz="0" w:space="0" w:color="auto"/>
            <w:left w:val="none" w:sz="0" w:space="0" w:color="auto"/>
            <w:bottom w:val="none" w:sz="0" w:space="0" w:color="auto"/>
            <w:right w:val="none" w:sz="0" w:space="0" w:color="auto"/>
          </w:divBdr>
        </w:div>
      </w:divsChild>
    </w:div>
    <w:div w:id="533468083">
      <w:bodyDiv w:val="1"/>
      <w:marLeft w:val="0"/>
      <w:marRight w:val="0"/>
      <w:marTop w:val="0"/>
      <w:marBottom w:val="0"/>
      <w:divBdr>
        <w:top w:val="none" w:sz="0" w:space="0" w:color="auto"/>
        <w:left w:val="none" w:sz="0" w:space="0" w:color="auto"/>
        <w:bottom w:val="none" w:sz="0" w:space="0" w:color="auto"/>
        <w:right w:val="none" w:sz="0" w:space="0" w:color="auto"/>
      </w:divBdr>
      <w:divsChild>
        <w:div w:id="1930890685">
          <w:marLeft w:val="0"/>
          <w:marRight w:val="0"/>
          <w:marTop w:val="0"/>
          <w:marBottom w:val="0"/>
          <w:divBdr>
            <w:top w:val="none" w:sz="0" w:space="0" w:color="auto"/>
            <w:left w:val="none" w:sz="0" w:space="0" w:color="auto"/>
            <w:bottom w:val="none" w:sz="0" w:space="0" w:color="auto"/>
            <w:right w:val="none" w:sz="0" w:space="0" w:color="auto"/>
          </w:divBdr>
        </w:div>
        <w:div w:id="1281954861">
          <w:marLeft w:val="0"/>
          <w:marRight w:val="0"/>
          <w:marTop w:val="0"/>
          <w:marBottom w:val="0"/>
          <w:divBdr>
            <w:top w:val="none" w:sz="0" w:space="0" w:color="auto"/>
            <w:left w:val="none" w:sz="0" w:space="0" w:color="auto"/>
            <w:bottom w:val="none" w:sz="0" w:space="0" w:color="auto"/>
            <w:right w:val="none" w:sz="0" w:space="0" w:color="auto"/>
          </w:divBdr>
          <w:divsChild>
            <w:div w:id="4300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387">
      <w:bodyDiv w:val="1"/>
      <w:marLeft w:val="0"/>
      <w:marRight w:val="0"/>
      <w:marTop w:val="0"/>
      <w:marBottom w:val="0"/>
      <w:divBdr>
        <w:top w:val="none" w:sz="0" w:space="0" w:color="auto"/>
        <w:left w:val="none" w:sz="0" w:space="0" w:color="auto"/>
        <w:bottom w:val="none" w:sz="0" w:space="0" w:color="auto"/>
        <w:right w:val="none" w:sz="0" w:space="0" w:color="auto"/>
      </w:divBdr>
    </w:div>
    <w:div w:id="554514328">
      <w:bodyDiv w:val="1"/>
      <w:marLeft w:val="0"/>
      <w:marRight w:val="0"/>
      <w:marTop w:val="0"/>
      <w:marBottom w:val="0"/>
      <w:divBdr>
        <w:top w:val="none" w:sz="0" w:space="0" w:color="auto"/>
        <w:left w:val="none" w:sz="0" w:space="0" w:color="auto"/>
        <w:bottom w:val="none" w:sz="0" w:space="0" w:color="auto"/>
        <w:right w:val="none" w:sz="0" w:space="0" w:color="auto"/>
      </w:divBdr>
    </w:div>
    <w:div w:id="583298961">
      <w:bodyDiv w:val="1"/>
      <w:marLeft w:val="0"/>
      <w:marRight w:val="0"/>
      <w:marTop w:val="0"/>
      <w:marBottom w:val="0"/>
      <w:divBdr>
        <w:top w:val="none" w:sz="0" w:space="0" w:color="auto"/>
        <w:left w:val="none" w:sz="0" w:space="0" w:color="auto"/>
        <w:bottom w:val="none" w:sz="0" w:space="0" w:color="auto"/>
        <w:right w:val="none" w:sz="0" w:space="0" w:color="auto"/>
      </w:divBdr>
    </w:div>
    <w:div w:id="650452715">
      <w:bodyDiv w:val="1"/>
      <w:marLeft w:val="0"/>
      <w:marRight w:val="0"/>
      <w:marTop w:val="0"/>
      <w:marBottom w:val="0"/>
      <w:divBdr>
        <w:top w:val="none" w:sz="0" w:space="0" w:color="auto"/>
        <w:left w:val="none" w:sz="0" w:space="0" w:color="auto"/>
        <w:bottom w:val="none" w:sz="0" w:space="0" w:color="auto"/>
        <w:right w:val="none" w:sz="0" w:space="0" w:color="auto"/>
      </w:divBdr>
    </w:div>
    <w:div w:id="658995136">
      <w:bodyDiv w:val="1"/>
      <w:marLeft w:val="0"/>
      <w:marRight w:val="0"/>
      <w:marTop w:val="0"/>
      <w:marBottom w:val="0"/>
      <w:divBdr>
        <w:top w:val="none" w:sz="0" w:space="0" w:color="auto"/>
        <w:left w:val="none" w:sz="0" w:space="0" w:color="auto"/>
        <w:bottom w:val="none" w:sz="0" w:space="0" w:color="auto"/>
        <w:right w:val="none" w:sz="0" w:space="0" w:color="auto"/>
      </w:divBdr>
      <w:divsChild>
        <w:div w:id="1736470532">
          <w:marLeft w:val="0"/>
          <w:marRight w:val="0"/>
          <w:marTop w:val="0"/>
          <w:marBottom w:val="0"/>
          <w:divBdr>
            <w:top w:val="none" w:sz="0" w:space="0" w:color="auto"/>
            <w:left w:val="none" w:sz="0" w:space="0" w:color="auto"/>
            <w:bottom w:val="none" w:sz="0" w:space="0" w:color="auto"/>
            <w:right w:val="none" w:sz="0" w:space="0" w:color="auto"/>
          </w:divBdr>
        </w:div>
        <w:div w:id="1106466690">
          <w:marLeft w:val="0"/>
          <w:marRight w:val="0"/>
          <w:marTop w:val="0"/>
          <w:marBottom w:val="0"/>
          <w:divBdr>
            <w:top w:val="none" w:sz="0" w:space="0" w:color="auto"/>
            <w:left w:val="none" w:sz="0" w:space="0" w:color="auto"/>
            <w:bottom w:val="none" w:sz="0" w:space="0" w:color="auto"/>
            <w:right w:val="none" w:sz="0" w:space="0" w:color="auto"/>
          </w:divBdr>
          <w:divsChild>
            <w:div w:id="1726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2675">
      <w:bodyDiv w:val="1"/>
      <w:marLeft w:val="0"/>
      <w:marRight w:val="0"/>
      <w:marTop w:val="0"/>
      <w:marBottom w:val="0"/>
      <w:divBdr>
        <w:top w:val="none" w:sz="0" w:space="0" w:color="auto"/>
        <w:left w:val="none" w:sz="0" w:space="0" w:color="auto"/>
        <w:bottom w:val="none" w:sz="0" w:space="0" w:color="auto"/>
        <w:right w:val="none" w:sz="0" w:space="0" w:color="auto"/>
      </w:divBdr>
    </w:div>
    <w:div w:id="690650284">
      <w:bodyDiv w:val="1"/>
      <w:marLeft w:val="0"/>
      <w:marRight w:val="0"/>
      <w:marTop w:val="0"/>
      <w:marBottom w:val="0"/>
      <w:divBdr>
        <w:top w:val="none" w:sz="0" w:space="0" w:color="auto"/>
        <w:left w:val="none" w:sz="0" w:space="0" w:color="auto"/>
        <w:bottom w:val="none" w:sz="0" w:space="0" w:color="auto"/>
        <w:right w:val="none" w:sz="0" w:space="0" w:color="auto"/>
      </w:divBdr>
    </w:div>
    <w:div w:id="714159424">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sChild>
        <w:div w:id="454107508">
          <w:marLeft w:val="360"/>
          <w:marRight w:val="0"/>
          <w:marTop w:val="0"/>
          <w:marBottom w:val="480"/>
          <w:divBdr>
            <w:top w:val="none" w:sz="0" w:space="0" w:color="auto"/>
            <w:left w:val="none" w:sz="0" w:space="0" w:color="auto"/>
            <w:bottom w:val="none" w:sz="0" w:space="0" w:color="auto"/>
            <w:right w:val="none" w:sz="0" w:space="0" w:color="auto"/>
          </w:divBdr>
        </w:div>
        <w:div w:id="243073730">
          <w:marLeft w:val="360"/>
          <w:marRight w:val="0"/>
          <w:marTop w:val="0"/>
          <w:marBottom w:val="480"/>
          <w:divBdr>
            <w:top w:val="none" w:sz="0" w:space="0" w:color="auto"/>
            <w:left w:val="none" w:sz="0" w:space="0" w:color="auto"/>
            <w:bottom w:val="none" w:sz="0" w:space="0" w:color="auto"/>
            <w:right w:val="none" w:sz="0" w:space="0" w:color="auto"/>
          </w:divBdr>
        </w:div>
        <w:div w:id="762460158">
          <w:marLeft w:val="360"/>
          <w:marRight w:val="0"/>
          <w:marTop w:val="0"/>
          <w:marBottom w:val="480"/>
          <w:divBdr>
            <w:top w:val="none" w:sz="0" w:space="0" w:color="auto"/>
            <w:left w:val="none" w:sz="0" w:space="0" w:color="auto"/>
            <w:bottom w:val="none" w:sz="0" w:space="0" w:color="auto"/>
            <w:right w:val="none" w:sz="0" w:space="0" w:color="auto"/>
          </w:divBdr>
        </w:div>
        <w:div w:id="676729840">
          <w:marLeft w:val="360"/>
          <w:marRight w:val="0"/>
          <w:marTop w:val="0"/>
          <w:marBottom w:val="480"/>
          <w:divBdr>
            <w:top w:val="none" w:sz="0" w:space="0" w:color="auto"/>
            <w:left w:val="none" w:sz="0" w:space="0" w:color="auto"/>
            <w:bottom w:val="none" w:sz="0" w:space="0" w:color="auto"/>
            <w:right w:val="none" w:sz="0" w:space="0" w:color="auto"/>
          </w:divBdr>
        </w:div>
        <w:div w:id="403143296">
          <w:marLeft w:val="360"/>
          <w:marRight w:val="0"/>
          <w:marTop w:val="0"/>
          <w:marBottom w:val="480"/>
          <w:divBdr>
            <w:top w:val="none" w:sz="0" w:space="0" w:color="auto"/>
            <w:left w:val="none" w:sz="0" w:space="0" w:color="auto"/>
            <w:bottom w:val="none" w:sz="0" w:space="0" w:color="auto"/>
            <w:right w:val="none" w:sz="0" w:space="0" w:color="auto"/>
          </w:divBdr>
        </w:div>
      </w:divsChild>
    </w:div>
    <w:div w:id="763379349">
      <w:bodyDiv w:val="1"/>
      <w:marLeft w:val="0"/>
      <w:marRight w:val="0"/>
      <w:marTop w:val="0"/>
      <w:marBottom w:val="0"/>
      <w:divBdr>
        <w:top w:val="none" w:sz="0" w:space="0" w:color="auto"/>
        <w:left w:val="none" w:sz="0" w:space="0" w:color="auto"/>
        <w:bottom w:val="none" w:sz="0" w:space="0" w:color="auto"/>
        <w:right w:val="none" w:sz="0" w:space="0" w:color="auto"/>
      </w:divBdr>
      <w:divsChild>
        <w:div w:id="1065761774">
          <w:marLeft w:val="0"/>
          <w:marRight w:val="0"/>
          <w:marTop w:val="0"/>
          <w:marBottom w:val="0"/>
          <w:divBdr>
            <w:top w:val="none" w:sz="0" w:space="0" w:color="auto"/>
            <w:left w:val="none" w:sz="0" w:space="0" w:color="auto"/>
            <w:bottom w:val="none" w:sz="0" w:space="0" w:color="auto"/>
            <w:right w:val="none" w:sz="0" w:space="0" w:color="auto"/>
          </w:divBdr>
        </w:div>
      </w:divsChild>
    </w:div>
    <w:div w:id="765657089">
      <w:bodyDiv w:val="1"/>
      <w:marLeft w:val="0"/>
      <w:marRight w:val="0"/>
      <w:marTop w:val="0"/>
      <w:marBottom w:val="0"/>
      <w:divBdr>
        <w:top w:val="none" w:sz="0" w:space="0" w:color="auto"/>
        <w:left w:val="none" w:sz="0" w:space="0" w:color="auto"/>
        <w:bottom w:val="none" w:sz="0" w:space="0" w:color="auto"/>
        <w:right w:val="none" w:sz="0" w:space="0" w:color="auto"/>
      </w:divBdr>
      <w:divsChild>
        <w:div w:id="17121461">
          <w:marLeft w:val="0"/>
          <w:marRight w:val="0"/>
          <w:marTop w:val="0"/>
          <w:marBottom w:val="0"/>
          <w:divBdr>
            <w:top w:val="none" w:sz="0" w:space="0" w:color="auto"/>
            <w:left w:val="none" w:sz="0" w:space="0" w:color="auto"/>
            <w:bottom w:val="none" w:sz="0" w:space="0" w:color="auto"/>
            <w:right w:val="none" w:sz="0" w:space="0" w:color="auto"/>
          </w:divBdr>
        </w:div>
        <w:div w:id="2036150220">
          <w:marLeft w:val="0"/>
          <w:marRight w:val="0"/>
          <w:marTop w:val="0"/>
          <w:marBottom w:val="0"/>
          <w:divBdr>
            <w:top w:val="none" w:sz="0" w:space="0" w:color="auto"/>
            <w:left w:val="none" w:sz="0" w:space="0" w:color="auto"/>
            <w:bottom w:val="none" w:sz="0" w:space="0" w:color="auto"/>
            <w:right w:val="none" w:sz="0" w:space="0" w:color="auto"/>
          </w:divBdr>
        </w:div>
      </w:divsChild>
    </w:div>
    <w:div w:id="858811603">
      <w:bodyDiv w:val="1"/>
      <w:marLeft w:val="0"/>
      <w:marRight w:val="0"/>
      <w:marTop w:val="0"/>
      <w:marBottom w:val="0"/>
      <w:divBdr>
        <w:top w:val="none" w:sz="0" w:space="0" w:color="auto"/>
        <w:left w:val="none" w:sz="0" w:space="0" w:color="auto"/>
        <w:bottom w:val="none" w:sz="0" w:space="0" w:color="auto"/>
        <w:right w:val="none" w:sz="0" w:space="0" w:color="auto"/>
      </w:divBdr>
    </w:div>
    <w:div w:id="886187480">
      <w:bodyDiv w:val="1"/>
      <w:marLeft w:val="0"/>
      <w:marRight w:val="0"/>
      <w:marTop w:val="0"/>
      <w:marBottom w:val="0"/>
      <w:divBdr>
        <w:top w:val="none" w:sz="0" w:space="0" w:color="auto"/>
        <w:left w:val="none" w:sz="0" w:space="0" w:color="auto"/>
        <w:bottom w:val="none" w:sz="0" w:space="0" w:color="auto"/>
        <w:right w:val="none" w:sz="0" w:space="0" w:color="auto"/>
      </w:divBdr>
    </w:div>
    <w:div w:id="928349099">
      <w:bodyDiv w:val="1"/>
      <w:marLeft w:val="0"/>
      <w:marRight w:val="0"/>
      <w:marTop w:val="0"/>
      <w:marBottom w:val="0"/>
      <w:divBdr>
        <w:top w:val="none" w:sz="0" w:space="0" w:color="auto"/>
        <w:left w:val="none" w:sz="0" w:space="0" w:color="auto"/>
        <w:bottom w:val="none" w:sz="0" w:space="0" w:color="auto"/>
        <w:right w:val="none" w:sz="0" w:space="0" w:color="auto"/>
      </w:divBdr>
    </w:div>
    <w:div w:id="939610016">
      <w:bodyDiv w:val="1"/>
      <w:marLeft w:val="0"/>
      <w:marRight w:val="0"/>
      <w:marTop w:val="0"/>
      <w:marBottom w:val="0"/>
      <w:divBdr>
        <w:top w:val="none" w:sz="0" w:space="0" w:color="auto"/>
        <w:left w:val="none" w:sz="0" w:space="0" w:color="auto"/>
        <w:bottom w:val="none" w:sz="0" w:space="0" w:color="auto"/>
        <w:right w:val="none" w:sz="0" w:space="0" w:color="auto"/>
      </w:divBdr>
    </w:div>
    <w:div w:id="972636679">
      <w:bodyDiv w:val="1"/>
      <w:marLeft w:val="0"/>
      <w:marRight w:val="0"/>
      <w:marTop w:val="0"/>
      <w:marBottom w:val="0"/>
      <w:divBdr>
        <w:top w:val="none" w:sz="0" w:space="0" w:color="auto"/>
        <w:left w:val="none" w:sz="0" w:space="0" w:color="auto"/>
        <w:bottom w:val="none" w:sz="0" w:space="0" w:color="auto"/>
        <w:right w:val="none" w:sz="0" w:space="0" w:color="auto"/>
      </w:divBdr>
      <w:divsChild>
        <w:div w:id="300423346">
          <w:marLeft w:val="360"/>
          <w:marRight w:val="0"/>
          <w:marTop w:val="0"/>
          <w:marBottom w:val="480"/>
          <w:divBdr>
            <w:top w:val="none" w:sz="0" w:space="0" w:color="auto"/>
            <w:left w:val="none" w:sz="0" w:space="0" w:color="auto"/>
            <w:bottom w:val="none" w:sz="0" w:space="0" w:color="auto"/>
            <w:right w:val="none" w:sz="0" w:space="0" w:color="auto"/>
          </w:divBdr>
        </w:div>
        <w:div w:id="1520777091">
          <w:marLeft w:val="360"/>
          <w:marRight w:val="0"/>
          <w:marTop w:val="0"/>
          <w:marBottom w:val="480"/>
          <w:divBdr>
            <w:top w:val="none" w:sz="0" w:space="0" w:color="auto"/>
            <w:left w:val="none" w:sz="0" w:space="0" w:color="auto"/>
            <w:bottom w:val="none" w:sz="0" w:space="0" w:color="auto"/>
            <w:right w:val="none" w:sz="0" w:space="0" w:color="auto"/>
          </w:divBdr>
        </w:div>
        <w:div w:id="1670592594">
          <w:marLeft w:val="360"/>
          <w:marRight w:val="0"/>
          <w:marTop w:val="0"/>
          <w:marBottom w:val="480"/>
          <w:divBdr>
            <w:top w:val="none" w:sz="0" w:space="0" w:color="auto"/>
            <w:left w:val="none" w:sz="0" w:space="0" w:color="auto"/>
            <w:bottom w:val="none" w:sz="0" w:space="0" w:color="auto"/>
            <w:right w:val="none" w:sz="0" w:space="0" w:color="auto"/>
          </w:divBdr>
        </w:div>
        <w:div w:id="2016958472">
          <w:marLeft w:val="360"/>
          <w:marRight w:val="0"/>
          <w:marTop w:val="0"/>
          <w:marBottom w:val="480"/>
          <w:divBdr>
            <w:top w:val="none" w:sz="0" w:space="0" w:color="auto"/>
            <w:left w:val="none" w:sz="0" w:space="0" w:color="auto"/>
            <w:bottom w:val="none" w:sz="0" w:space="0" w:color="auto"/>
            <w:right w:val="none" w:sz="0" w:space="0" w:color="auto"/>
          </w:divBdr>
        </w:div>
        <w:div w:id="688604629">
          <w:marLeft w:val="360"/>
          <w:marRight w:val="0"/>
          <w:marTop w:val="0"/>
          <w:marBottom w:val="480"/>
          <w:divBdr>
            <w:top w:val="none" w:sz="0" w:space="0" w:color="auto"/>
            <w:left w:val="none" w:sz="0" w:space="0" w:color="auto"/>
            <w:bottom w:val="none" w:sz="0" w:space="0" w:color="auto"/>
            <w:right w:val="none" w:sz="0" w:space="0" w:color="auto"/>
          </w:divBdr>
        </w:div>
        <w:div w:id="319845489">
          <w:marLeft w:val="360"/>
          <w:marRight w:val="0"/>
          <w:marTop w:val="0"/>
          <w:marBottom w:val="480"/>
          <w:divBdr>
            <w:top w:val="none" w:sz="0" w:space="0" w:color="auto"/>
            <w:left w:val="none" w:sz="0" w:space="0" w:color="auto"/>
            <w:bottom w:val="none" w:sz="0" w:space="0" w:color="auto"/>
            <w:right w:val="none" w:sz="0" w:space="0" w:color="auto"/>
          </w:divBdr>
        </w:div>
      </w:divsChild>
    </w:div>
    <w:div w:id="1052775858">
      <w:bodyDiv w:val="1"/>
      <w:marLeft w:val="0"/>
      <w:marRight w:val="0"/>
      <w:marTop w:val="0"/>
      <w:marBottom w:val="0"/>
      <w:divBdr>
        <w:top w:val="none" w:sz="0" w:space="0" w:color="auto"/>
        <w:left w:val="none" w:sz="0" w:space="0" w:color="auto"/>
        <w:bottom w:val="none" w:sz="0" w:space="0" w:color="auto"/>
        <w:right w:val="none" w:sz="0" w:space="0" w:color="auto"/>
      </w:divBdr>
    </w:div>
    <w:div w:id="1056734009">
      <w:bodyDiv w:val="1"/>
      <w:marLeft w:val="0"/>
      <w:marRight w:val="0"/>
      <w:marTop w:val="0"/>
      <w:marBottom w:val="0"/>
      <w:divBdr>
        <w:top w:val="none" w:sz="0" w:space="0" w:color="auto"/>
        <w:left w:val="none" w:sz="0" w:space="0" w:color="auto"/>
        <w:bottom w:val="none" w:sz="0" w:space="0" w:color="auto"/>
        <w:right w:val="none" w:sz="0" w:space="0" w:color="auto"/>
      </w:divBdr>
    </w:div>
    <w:div w:id="1077484485">
      <w:bodyDiv w:val="1"/>
      <w:marLeft w:val="0"/>
      <w:marRight w:val="0"/>
      <w:marTop w:val="0"/>
      <w:marBottom w:val="0"/>
      <w:divBdr>
        <w:top w:val="none" w:sz="0" w:space="0" w:color="auto"/>
        <w:left w:val="none" w:sz="0" w:space="0" w:color="auto"/>
        <w:bottom w:val="none" w:sz="0" w:space="0" w:color="auto"/>
        <w:right w:val="none" w:sz="0" w:space="0" w:color="auto"/>
      </w:divBdr>
    </w:div>
    <w:div w:id="1085420848">
      <w:bodyDiv w:val="1"/>
      <w:marLeft w:val="0"/>
      <w:marRight w:val="0"/>
      <w:marTop w:val="0"/>
      <w:marBottom w:val="0"/>
      <w:divBdr>
        <w:top w:val="none" w:sz="0" w:space="0" w:color="auto"/>
        <w:left w:val="none" w:sz="0" w:space="0" w:color="auto"/>
        <w:bottom w:val="none" w:sz="0" w:space="0" w:color="auto"/>
        <w:right w:val="none" w:sz="0" w:space="0" w:color="auto"/>
      </w:divBdr>
    </w:div>
    <w:div w:id="1108620843">
      <w:bodyDiv w:val="1"/>
      <w:marLeft w:val="0"/>
      <w:marRight w:val="0"/>
      <w:marTop w:val="0"/>
      <w:marBottom w:val="0"/>
      <w:divBdr>
        <w:top w:val="none" w:sz="0" w:space="0" w:color="auto"/>
        <w:left w:val="none" w:sz="0" w:space="0" w:color="auto"/>
        <w:bottom w:val="none" w:sz="0" w:space="0" w:color="auto"/>
        <w:right w:val="none" w:sz="0" w:space="0" w:color="auto"/>
      </w:divBdr>
    </w:div>
    <w:div w:id="1143621679">
      <w:bodyDiv w:val="1"/>
      <w:marLeft w:val="0"/>
      <w:marRight w:val="0"/>
      <w:marTop w:val="0"/>
      <w:marBottom w:val="0"/>
      <w:divBdr>
        <w:top w:val="none" w:sz="0" w:space="0" w:color="auto"/>
        <w:left w:val="none" w:sz="0" w:space="0" w:color="auto"/>
        <w:bottom w:val="none" w:sz="0" w:space="0" w:color="auto"/>
        <w:right w:val="none" w:sz="0" w:space="0" w:color="auto"/>
      </w:divBdr>
      <w:divsChild>
        <w:div w:id="784739321">
          <w:marLeft w:val="360"/>
          <w:marRight w:val="0"/>
          <w:marTop w:val="0"/>
          <w:marBottom w:val="480"/>
          <w:divBdr>
            <w:top w:val="none" w:sz="0" w:space="0" w:color="auto"/>
            <w:left w:val="none" w:sz="0" w:space="0" w:color="auto"/>
            <w:bottom w:val="none" w:sz="0" w:space="0" w:color="auto"/>
            <w:right w:val="none" w:sz="0" w:space="0" w:color="auto"/>
          </w:divBdr>
        </w:div>
        <w:div w:id="873930766">
          <w:marLeft w:val="360"/>
          <w:marRight w:val="0"/>
          <w:marTop w:val="0"/>
          <w:marBottom w:val="480"/>
          <w:divBdr>
            <w:top w:val="none" w:sz="0" w:space="0" w:color="auto"/>
            <w:left w:val="none" w:sz="0" w:space="0" w:color="auto"/>
            <w:bottom w:val="none" w:sz="0" w:space="0" w:color="auto"/>
            <w:right w:val="none" w:sz="0" w:space="0" w:color="auto"/>
          </w:divBdr>
        </w:div>
        <w:div w:id="2137603648">
          <w:marLeft w:val="360"/>
          <w:marRight w:val="0"/>
          <w:marTop w:val="0"/>
          <w:marBottom w:val="480"/>
          <w:divBdr>
            <w:top w:val="none" w:sz="0" w:space="0" w:color="auto"/>
            <w:left w:val="none" w:sz="0" w:space="0" w:color="auto"/>
            <w:bottom w:val="none" w:sz="0" w:space="0" w:color="auto"/>
            <w:right w:val="none" w:sz="0" w:space="0" w:color="auto"/>
          </w:divBdr>
        </w:div>
        <w:div w:id="302273521">
          <w:marLeft w:val="360"/>
          <w:marRight w:val="0"/>
          <w:marTop w:val="0"/>
          <w:marBottom w:val="480"/>
          <w:divBdr>
            <w:top w:val="none" w:sz="0" w:space="0" w:color="auto"/>
            <w:left w:val="none" w:sz="0" w:space="0" w:color="auto"/>
            <w:bottom w:val="none" w:sz="0" w:space="0" w:color="auto"/>
            <w:right w:val="none" w:sz="0" w:space="0" w:color="auto"/>
          </w:divBdr>
        </w:div>
        <w:div w:id="1889489606">
          <w:marLeft w:val="360"/>
          <w:marRight w:val="0"/>
          <w:marTop w:val="0"/>
          <w:marBottom w:val="480"/>
          <w:divBdr>
            <w:top w:val="none" w:sz="0" w:space="0" w:color="auto"/>
            <w:left w:val="none" w:sz="0" w:space="0" w:color="auto"/>
            <w:bottom w:val="none" w:sz="0" w:space="0" w:color="auto"/>
            <w:right w:val="none" w:sz="0" w:space="0" w:color="auto"/>
          </w:divBdr>
        </w:div>
        <w:div w:id="108669656">
          <w:marLeft w:val="360"/>
          <w:marRight w:val="0"/>
          <w:marTop w:val="0"/>
          <w:marBottom w:val="480"/>
          <w:divBdr>
            <w:top w:val="none" w:sz="0" w:space="0" w:color="auto"/>
            <w:left w:val="none" w:sz="0" w:space="0" w:color="auto"/>
            <w:bottom w:val="none" w:sz="0" w:space="0" w:color="auto"/>
            <w:right w:val="none" w:sz="0" w:space="0" w:color="auto"/>
          </w:divBdr>
        </w:div>
      </w:divsChild>
    </w:div>
    <w:div w:id="1211384224">
      <w:bodyDiv w:val="1"/>
      <w:marLeft w:val="0"/>
      <w:marRight w:val="0"/>
      <w:marTop w:val="0"/>
      <w:marBottom w:val="0"/>
      <w:divBdr>
        <w:top w:val="none" w:sz="0" w:space="0" w:color="auto"/>
        <w:left w:val="none" w:sz="0" w:space="0" w:color="auto"/>
        <w:bottom w:val="none" w:sz="0" w:space="0" w:color="auto"/>
        <w:right w:val="none" w:sz="0" w:space="0" w:color="auto"/>
      </w:divBdr>
    </w:div>
    <w:div w:id="1223832349">
      <w:bodyDiv w:val="1"/>
      <w:marLeft w:val="0"/>
      <w:marRight w:val="0"/>
      <w:marTop w:val="0"/>
      <w:marBottom w:val="0"/>
      <w:divBdr>
        <w:top w:val="none" w:sz="0" w:space="0" w:color="auto"/>
        <w:left w:val="none" w:sz="0" w:space="0" w:color="auto"/>
        <w:bottom w:val="none" w:sz="0" w:space="0" w:color="auto"/>
        <w:right w:val="none" w:sz="0" w:space="0" w:color="auto"/>
      </w:divBdr>
    </w:div>
    <w:div w:id="1235244131">
      <w:bodyDiv w:val="1"/>
      <w:marLeft w:val="0"/>
      <w:marRight w:val="0"/>
      <w:marTop w:val="0"/>
      <w:marBottom w:val="0"/>
      <w:divBdr>
        <w:top w:val="none" w:sz="0" w:space="0" w:color="auto"/>
        <w:left w:val="none" w:sz="0" w:space="0" w:color="auto"/>
        <w:bottom w:val="none" w:sz="0" w:space="0" w:color="auto"/>
        <w:right w:val="none" w:sz="0" w:space="0" w:color="auto"/>
      </w:divBdr>
    </w:div>
    <w:div w:id="1241211166">
      <w:bodyDiv w:val="1"/>
      <w:marLeft w:val="0"/>
      <w:marRight w:val="0"/>
      <w:marTop w:val="0"/>
      <w:marBottom w:val="0"/>
      <w:divBdr>
        <w:top w:val="none" w:sz="0" w:space="0" w:color="auto"/>
        <w:left w:val="none" w:sz="0" w:space="0" w:color="auto"/>
        <w:bottom w:val="none" w:sz="0" w:space="0" w:color="auto"/>
        <w:right w:val="none" w:sz="0" w:space="0" w:color="auto"/>
      </w:divBdr>
    </w:div>
    <w:div w:id="1253197824">
      <w:bodyDiv w:val="1"/>
      <w:marLeft w:val="0"/>
      <w:marRight w:val="0"/>
      <w:marTop w:val="0"/>
      <w:marBottom w:val="0"/>
      <w:divBdr>
        <w:top w:val="none" w:sz="0" w:space="0" w:color="auto"/>
        <w:left w:val="none" w:sz="0" w:space="0" w:color="auto"/>
        <w:bottom w:val="none" w:sz="0" w:space="0" w:color="auto"/>
        <w:right w:val="none" w:sz="0" w:space="0" w:color="auto"/>
      </w:divBdr>
    </w:div>
    <w:div w:id="1282106811">
      <w:bodyDiv w:val="1"/>
      <w:marLeft w:val="0"/>
      <w:marRight w:val="0"/>
      <w:marTop w:val="0"/>
      <w:marBottom w:val="0"/>
      <w:divBdr>
        <w:top w:val="none" w:sz="0" w:space="0" w:color="auto"/>
        <w:left w:val="none" w:sz="0" w:space="0" w:color="auto"/>
        <w:bottom w:val="none" w:sz="0" w:space="0" w:color="auto"/>
        <w:right w:val="none" w:sz="0" w:space="0" w:color="auto"/>
      </w:divBdr>
    </w:div>
    <w:div w:id="1293171232">
      <w:bodyDiv w:val="1"/>
      <w:marLeft w:val="0"/>
      <w:marRight w:val="0"/>
      <w:marTop w:val="0"/>
      <w:marBottom w:val="0"/>
      <w:divBdr>
        <w:top w:val="none" w:sz="0" w:space="0" w:color="auto"/>
        <w:left w:val="none" w:sz="0" w:space="0" w:color="auto"/>
        <w:bottom w:val="none" w:sz="0" w:space="0" w:color="auto"/>
        <w:right w:val="none" w:sz="0" w:space="0" w:color="auto"/>
      </w:divBdr>
    </w:div>
    <w:div w:id="1318462373">
      <w:bodyDiv w:val="1"/>
      <w:marLeft w:val="0"/>
      <w:marRight w:val="0"/>
      <w:marTop w:val="0"/>
      <w:marBottom w:val="0"/>
      <w:divBdr>
        <w:top w:val="none" w:sz="0" w:space="0" w:color="auto"/>
        <w:left w:val="none" w:sz="0" w:space="0" w:color="auto"/>
        <w:bottom w:val="none" w:sz="0" w:space="0" w:color="auto"/>
        <w:right w:val="none" w:sz="0" w:space="0" w:color="auto"/>
      </w:divBdr>
    </w:div>
    <w:div w:id="1522619575">
      <w:bodyDiv w:val="1"/>
      <w:marLeft w:val="0"/>
      <w:marRight w:val="0"/>
      <w:marTop w:val="0"/>
      <w:marBottom w:val="0"/>
      <w:divBdr>
        <w:top w:val="none" w:sz="0" w:space="0" w:color="auto"/>
        <w:left w:val="none" w:sz="0" w:space="0" w:color="auto"/>
        <w:bottom w:val="none" w:sz="0" w:space="0" w:color="auto"/>
        <w:right w:val="none" w:sz="0" w:space="0" w:color="auto"/>
      </w:divBdr>
    </w:div>
    <w:div w:id="1540166226">
      <w:bodyDiv w:val="1"/>
      <w:marLeft w:val="0"/>
      <w:marRight w:val="0"/>
      <w:marTop w:val="0"/>
      <w:marBottom w:val="0"/>
      <w:divBdr>
        <w:top w:val="none" w:sz="0" w:space="0" w:color="auto"/>
        <w:left w:val="none" w:sz="0" w:space="0" w:color="auto"/>
        <w:bottom w:val="none" w:sz="0" w:space="0" w:color="auto"/>
        <w:right w:val="none" w:sz="0" w:space="0" w:color="auto"/>
      </w:divBdr>
    </w:div>
    <w:div w:id="1556697876">
      <w:bodyDiv w:val="1"/>
      <w:marLeft w:val="0"/>
      <w:marRight w:val="0"/>
      <w:marTop w:val="0"/>
      <w:marBottom w:val="0"/>
      <w:divBdr>
        <w:top w:val="none" w:sz="0" w:space="0" w:color="auto"/>
        <w:left w:val="none" w:sz="0" w:space="0" w:color="auto"/>
        <w:bottom w:val="none" w:sz="0" w:space="0" w:color="auto"/>
        <w:right w:val="none" w:sz="0" w:space="0" w:color="auto"/>
      </w:divBdr>
      <w:divsChild>
        <w:div w:id="457844404">
          <w:marLeft w:val="360"/>
          <w:marRight w:val="0"/>
          <w:marTop w:val="0"/>
          <w:marBottom w:val="480"/>
          <w:divBdr>
            <w:top w:val="none" w:sz="0" w:space="0" w:color="auto"/>
            <w:left w:val="none" w:sz="0" w:space="0" w:color="auto"/>
            <w:bottom w:val="none" w:sz="0" w:space="0" w:color="auto"/>
            <w:right w:val="none" w:sz="0" w:space="0" w:color="auto"/>
          </w:divBdr>
        </w:div>
        <w:div w:id="1717855668">
          <w:marLeft w:val="1080"/>
          <w:marRight w:val="0"/>
          <w:marTop w:val="0"/>
          <w:marBottom w:val="480"/>
          <w:divBdr>
            <w:top w:val="none" w:sz="0" w:space="0" w:color="auto"/>
            <w:left w:val="none" w:sz="0" w:space="0" w:color="auto"/>
            <w:bottom w:val="none" w:sz="0" w:space="0" w:color="auto"/>
            <w:right w:val="none" w:sz="0" w:space="0" w:color="auto"/>
          </w:divBdr>
        </w:div>
        <w:div w:id="1228683365">
          <w:marLeft w:val="1080"/>
          <w:marRight w:val="0"/>
          <w:marTop w:val="0"/>
          <w:marBottom w:val="480"/>
          <w:divBdr>
            <w:top w:val="none" w:sz="0" w:space="0" w:color="auto"/>
            <w:left w:val="none" w:sz="0" w:space="0" w:color="auto"/>
            <w:bottom w:val="none" w:sz="0" w:space="0" w:color="auto"/>
            <w:right w:val="none" w:sz="0" w:space="0" w:color="auto"/>
          </w:divBdr>
        </w:div>
        <w:div w:id="1569070821">
          <w:marLeft w:val="360"/>
          <w:marRight w:val="0"/>
          <w:marTop w:val="0"/>
          <w:marBottom w:val="480"/>
          <w:divBdr>
            <w:top w:val="none" w:sz="0" w:space="0" w:color="auto"/>
            <w:left w:val="none" w:sz="0" w:space="0" w:color="auto"/>
            <w:bottom w:val="none" w:sz="0" w:space="0" w:color="auto"/>
            <w:right w:val="none" w:sz="0" w:space="0" w:color="auto"/>
          </w:divBdr>
        </w:div>
        <w:div w:id="1580408684">
          <w:marLeft w:val="360"/>
          <w:marRight w:val="0"/>
          <w:marTop w:val="0"/>
          <w:marBottom w:val="480"/>
          <w:divBdr>
            <w:top w:val="none" w:sz="0" w:space="0" w:color="auto"/>
            <w:left w:val="none" w:sz="0" w:space="0" w:color="auto"/>
            <w:bottom w:val="none" w:sz="0" w:space="0" w:color="auto"/>
            <w:right w:val="none" w:sz="0" w:space="0" w:color="auto"/>
          </w:divBdr>
        </w:div>
        <w:div w:id="1881428644">
          <w:marLeft w:val="360"/>
          <w:marRight w:val="0"/>
          <w:marTop w:val="0"/>
          <w:marBottom w:val="480"/>
          <w:divBdr>
            <w:top w:val="none" w:sz="0" w:space="0" w:color="auto"/>
            <w:left w:val="none" w:sz="0" w:space="0" w:color="auto"/>
            <w:bottom w:val="none" w:sz="0" w:space="0" w:color="auto"/>
            <w:right w:val="none" w:sz="0" w:space="0" w:color="auto"/>
          </w:divBdr>
        </w:div>
        <w:div w:id="1278679945">
          <w:marLeft w:val="360"/>
          <w:marRight w:val="0"/>
          <w:marTop w:val="0"/>
          <w:marBottom w:val="480"/>
          <w:divBdr>
            <w:top w:val="none" w:sz="0" w:space="0" w:color="auto"/>
            <w:left w:val="none" w:sz="0" w:space="0" w:color="auto"/>
            <w:bottom w:val="none" w:sz="0" w:space="0" w:color="auto"/>
            <w:right w:val="none" w:sz="0" w:space="0" w:color="auto"/>
          </w:divBdr>
        </w:div>
      </w:divsChild>
    </w:div>
    <w:div w:id="1628005796">
      <w:bodyDiv w:val="1"/>
      <w:marLeft w:val="0"/>
      <w:marRight w:val="0"/>
      <w:marTop w:val="0"/>
      <w:marBottom w:val="0"/>
      <w:divBdr>
        <w:top w:val="none" w:sz="0" w:space="0" w:color="auto"/>
        <w:left w:val="none" w:sz="0" w:space="0" w:color="auto"/>
        <w:bottom w:val="none" w:sz="0" w:space="0" w:color="auto"/>
        <w:right w:val="none" w:sz="0" w:space="0" w:color="auto"/>
      </w:divBdr>
    </w:div>
    <w:div w:id="1650666142">
      <w:bodyDiv w:val="1"/>
      <w:marLeft w:val="0"/>
      <w:marRight w:val="0"/>
      <w:marTop w:val="0"/>
      <w:marBottom w:val="0"/>
      <w:divBdr>
        <w:top w:val="none" w:sz="0" w:space="0" w:color="auto"/>
        <w:left w:val="none" w:sz="0" w:space="0" w:color="auto"/>
        <w:bottom w:val="none" w:sz="0" w:space="0" w:color="auto"/>
        <w:right w:val="none" w:sz="0" w:space="0" w:color="auto"/>
      </w:divBdr>
    </w:div>
    <w:div w:id="1716419826">
      <w:bodyDiv w:val="1"/>
      <w:marLeft w:val="0"/>
      <w:marRight w:val="0"/>
      <w:marTop w:val="0"/>
      <w:marBottom w:val="0"/>
      <w:divBdr>
        <w:top w:val="none" w:sz="0" w:space="0" w:color="auto"/>
        <w:left w:val="none" w:sz="0" w:space="0" w:color="auto"/>
        <w:bottom w:val="none" w:sz="0" w:space="0" w:color="auto"/>
        <w:right w:val="none" w:sz="0" w:space="0" w:color="auto"/>
      </w:divBdr>
    </w:div>
    <w:div w:id="1777021877">
      <w:bodyDiv w:val="1"/>
      <w:marLeft w:val="0"/>
      <w:marRight w:val="0"/>
      <w:marTop w:val="0"/>
      <w:marBottom w:val="0"/>
      <w:divBdr>
        <w:top w:val="none" w:sz="0" w:space="0" w:color="auto"/>
        <w:left w:val="none" w:sz="0" w:space="0" w:color="auto"/>
        <w:bottom w:val="none" w:sz="0" w:space="0" w:color="auto"/>
        <w:right w:val="none" w:sz="0" w:space="0" w:color="auto"/>
      </w:divBdr>
    </w:div>
    <w:div w:id="1782410016">
      <w:bodyDiv w:val="1"/>
      <w:marLeft w:val="0"/>
      <w:marRight w:val="0"/>
      <w:marTop w:val="0"/>
      <w:marBottom w:val="0"/>
      <w:divBdr>
        <w:top w:val="none" w:sz="0" w:space="0" w:color="auto"/>
        <w:left w:val="none" w:sz="0" w:space="0" w:color="auto"/>
        <w:bottom w:val="none" w:sz="0" w:space="0" w:color="auto"/>
        <w:right w:val="none" w:sz="0" w:space="0" w:color="auto"/>
      </w:divBdr>
    </w:div>
    <w:div w:id="1815445271">
      <w:bodyDiv w:val="1"/>
      <w:marLeft w:val="0"/>
      <w:marRight w:val="0"/>
      <w:marTop w:val="0"/>
      <w:marBottom w:val="0"/>
      <w:divBdr>
        <w:top w:val="none" w:sz="0" w:space="0" w:color="auto"/>
        <w:left w:val="none" w:sz="0" w:space="0" w:color="auto"/>
        <w:bottom w:val="none" w:sz="0" w:space="0" w:color="auto"/>
        <w:right w:val="none" w:sz="0" w:space="0" w:color="auto"/>
      </w:divBdr>
    </w:div>
    <w:div w:id="1878079351">
      <w:bodyDiv w:val="1"/>
      <w:marLeft w:val="0"/>
      <w:marRight w:val="0"/>
      <w:marTop w:val="0"/>
      <w:marBottom w:val="0"/>
      <w:divBdr>
        <w:top w:val="none" w:sz="0" w:space="0" w:color="auto"/>
        <w:left w:val="none" w:sz="0" w:space="0" w:color="auto"/>
        <w:bottom w:val="none" w:sz="0" w:space="0" w:color="auto"/>
        <w:right w:val="none" w:sz="0" w:space="0" w:color="auto"/>
      </w:divBdr>
      <w:divsChild>
        <w:div w:id="1420056070">
          <w:marLeft w:val="360"/>
          <w:marRight w:val="0"/>
          <w:marTop w:val="0"/>
          <w:marBottom w:val="480"/>
          <w:divBdr>
            <w:top w:val="none" w:sz="0" w:space="0" w:color="auto"/>
            <w:left w:val="none" w:sz="0" w:space="0" w:color="auto"/>
            <w:bottom w:val="none" w:sz="0" w:space="0" w:color="auto"/>
            <w:right w:val="none" w:sz="0" w:space="0" w:color="auto"/>
          </w:divBdr>
        </w:div>
        <w:div w:id="1652631989">
          <w:marLeft w:val="1080"/>
          <w:marRight w:val="0"/>
          <w:marTop w:val="0"/>
          <w:marBottom w:val="480"/>
          <w:divBdr>
            <w:top w:val="none" w:sz="0" w:space="0" w:color="auto"/>
            <w:left w:val="none" w:sz="0" w:space="0" w:color="auto"/>
            <w:bottom w:val="none" w:sz="0" w:space="0" w:color="auto"/>
            <w:right w:val="none" w:sz="0" w:space="0" w:color="auto"/>
          </w:divBdr>
        </w:div>
        <w:div w:id="2069914977">
          <w:marLeft w:val="1080"/>
          <w:marRight w:val="0"/>
          <w:marTop w:val="0"/>
          <w:marBottom w:val="480"/>
          <w:divBdr>
            <w:top w:val="none" w:sz="0" w:space="0" w:color="auto"/>
            <w:left w:val="none" w:sz="0" w:space="0" w:color="auto"/>
            <w:bottom w:val="none" w:sz="0" w:space="0" w:color="auto"/>
            <w:right w:val="none" w:sz="0" w:space="0" w:color="auto"/>
          </w:divBdr>
        </w:div>
        <w:div w:id="1374229126">
          <w:marLeft w:val="360"/>
          <w:marRight w:val="0"/>
          <w:marTop w:val="0"/>
          <w:marBottom w:val="480"/>
          <w:divBdr>
            <w:top w:val="none" w:sz="0" w:space="0" w:color="auto"/>
            <w:left w:val="none" w:sz="0" w:space="0" w:color="auto"/>
            <w:bottom w:val="none" w:sz="0" w:space="0" w:color="auto"/>
            <w:right w:val="none" w:sz="0" w:space="0" w:color="auto"/>
          </w:divBdr>
        </w:div>
        <w:div w:id="1473865782">
          <w:marLeft w:val="360"/>
          <w:marRight w:val="0"/>
          <w:marTop w:val="0"/>
          <w:marBottom w:val="480"/>
          <w:divBdr>
            <w:top w:val="none" w:sz="0" w:space="0" w:color="auto"/>
            <w:left w:val="none" w:sz="0" w:space="0" w:color="auto"/>
            <w:bottom w:val="none" w:sz="0" w:space="0" w:color="auto"/>
            <w:right w:val="none" w:sz="0" w:space="0" w:color="auto"/>
          </w:divBdr>
        </w:div>
        <w:div w:id="790052554">
          <w:marLeft w:val="360"/>
          <w:marRight w:val="0"/>
          <w:marTop w:val="0"/>
          <w:marBottom w:val="480"/>
          <w:divBdr>
            <w:top w:val="none" w:sz="0" w:space="0" w:color="auto"/>
            <w:left w:val="none" w:sz="0" w:space="0" w:color="auto"/>
            <w:bottom w:val="none" w:sz="0" w:space="0" w:color="auto"/>
            <w:right w:val="none" w:sz="0" w:space="0" w:color="auto"/>
          </w:divBdr>
        </w:div>
      </w:divsChild>
    </w:div>
    <w:div w:id="1893497478">
      <w:bodyDiv w:val="1"/>
      <w:marLeft w:val="0"/>
      <w:marRight w:val="0"/>
      <w:marTop w:val="0"/>
      <w:marBottom w:val="0"/>
      <w:divBdr>
        <w:top w:val="none" w:sz="0" w:space="0" w:color="auto"/>
        <w:left w:val="none" w:sz="0" w:space="0" w:color="auto"/>
        <w:bottom w:val="none" w:sz="0" w:space="0" w:color="auto"/>
        <w:right w:val="none" w:sz="0" w:space="0" w:color="auto"/>
      </w:divBdr>
    </w:div>
    <w:div w:id="1982495825">
      <w:bodyDiv w:val="1"/>
      <w:marLeft w:val="0"/>
      <w:marRight w:val="0"/>
      <w:marTop w:val="0"/>
      <w:marBottom w:val="0"/>
      <w:divBdr>
        <w:top w:val="none" w:sz="0" w:space="0" w:color="auto"/>
        <w:left w:val="none" w:sz="0" w:space="0" w:color="auto"/>
        <w:bottom w:val="none" w:sz="0" w:space="0" w:color="auto"/>
        <w:right w:val="none" w:sz="0" w:space="0" w:color="auto"/>
      </w:divBdr>
    </w:div>
    <w:div w:id="2054965182">
      <w:bodyDiv w:val="1"/>
      <w:marLeft w:val="0"/>
      <w:marRight w:val="0"/>
      <w:marTop w:val="0"/>
      <w:marBottom w:val="0"/>
      <w:divBdr>
        <w:top w:val="none" w:sz="0" w:space="0" w:color="auto"/>
        <w:left w:val="none" w:sz="0" w:space="0" w:color="auto"/>
        <w:bottom w:val="none" w:sz="0" w:space="0" w:color="auto"/>
        <w:right w:val="none" w:sz="0" w:space="0" w:color="auto"/>
      </w:divBdr>
    </w:div>
    <w:div w:id="20830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ter.ca.gov/Executive-Bios-Director" TargetMode="External"/><Relationship Id="rId18" Type="http://schemas.openxmlformats.org/officeDocument/2006/relationships/hyperlink" Target="https://gcc02.safelinks.protection.outlook.com/?url=https%3A%2F%2Fjobsfirst.ca.gov%2F&amp;data=05%7C02%7CGita.Chandra%40resources.ca.gov%7Ccb7fc1ad66b54938f89e08ddbfce5b6e%7Cb71d56524b834257afcd7fd177884564%7C0%7C0%7C638877615666060396%7CUnknown%7CTWFpbGZsb3d8eyJFbXB0eU1hcGkiOnRydWUsIlYiOiIwLjAuMDAwMCIsIlAiOiJXaW4zMiIsIkFOIjoiTWFpbCIsIldUIjoyfQ%3D%3D%7C0%7C%7C%7C&amp;sdata=YGSHcTNJiJgyVEuHr19rGJhmzYYAEXr86CS3FvFcwNw%3D&amp;reserved=0" TargetMode="External"/><Relationship Id="rId26" Type="http://schemas.openxmlformats.org/officeDocument/2006/relationships/hyperlink" Target="https://www.gov.ca.gov/2025/06/13/heres-how-trumps-illegal-military-deployment-weakens-firefighting-resources-already-strained-by-his-dangerous-u-s-forest-service-cuts/" TargetMode="External"/><Relationship Id="rId39" Type="http://schemas.openxmlformats.org/officeDocument/2006/relationships/hyperlink" Target="https://www.nytimes.com/2025/07/03/us/politics/park-service-staffing.html" TargetMode="External"/><Relationship Id="rId21" Type="http://schemas.openxmlformats.org/officeDocument/2006/relationships/hyperlink" Target="https://www.energy.ca.gov/" TargetMode="External"/><Relationship Id="rId34" Type="http://schemas.openxmlformats.org/officeDocument/2006/relationships/hyperlink" Target="https://www.technologyreview.com/2025/05/15/1116485/climate-data/" TargetMode="External"/><Relationship Id="rId42" Type="http://schemas.openxmlformats.org/officeDocument/2006/relationships/hyperlink" Target="https://subscriber.politicopro.com/article/eenews/2025/06/23/trump-administration-to-kill-roadless-forest-protections-00419317" TargetMode="External"/><Relationship Id="rId47" Type="http://schemas.openxmlformats.org/officeDocument/2006/relationships/hyperlink" Target="https://www.npr.org/2025/07/01/nx-s1-5453501/national-climate-assessment-nca5-archive-report" TargetMode="External"/><Relationship Id="rId50" Type="http://schemas.openxmlformats.org/officeDocument/2006/relationships/hyperlink" Target="https://thehill.com/policy/equilibrium-sustainability/5349811-wildfire-season-trump-federal-emergency-funding-fema-noaa-nws-california/" TargetMode="External"/><Relationship Id="rId55" Type="http://schemas.openxmlformats.org/officeDocument/2006/relationships/hyperlink" Target="https://www.npr.org/2025/05/13/nx-s1-5396885/energy-efficiency-advocates-decry-trump-plan-to-cut-appliance-regulation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usiness.ca.gov/" TargetMode="External"/><Relationship Id="rId20" Type="http://schemas.openxmlformats.org/officeDocument/2006/relationships/hyperlink" Target="https://opc.ca.gov/" TargetMode="External"/><Relationship Id="rId29" Type="http://schemas.openxmlformats.org/officeDocument/2006/relationships/hyperlink" Target="https://www.latimes.com/environment/story/2025-03-03/trump-doge-staff-cuts-reclamation-california" TargetMode="External"/><Relationship Id="rId41" Type="http://schemas.openxmlformats.org/officeDocument/2006/relationships/hyperlink" Target="https://www.nytimes.com/2025/06/12/climate/senate-gop-public-land-sale.html" TargetMode="External"/><Relationship Id="rId54" Type="http://schemas.openxmlformats.org/officeDocument/2006/relationships/hyperlink" Target="https://www.washingtonpost.com/climate-environment/2025/07/09/trump-crackdown-renewable-tax-credi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ldfiretaskforce.org/" TargetMode="External"/><Relationship Id="rId24" Type="http://schemas.openxmlformats.org/officeDocument/2006/relationships/hyperlink" Target="https://apnews.com/article/washington-oregon-wildland-wildfire-firefighting-forest-trump-df90c3da2dae47ecd3f0d3eb319394b4" TargetMode="External"/><Relationship Id="rId32" Type="http://schemas.openxmlformats.org/officeDocument/2006/relationships/hyperlink" Target="https://www.usbr.gov/watersmart/" TargetMode="External"/><Relationship Id="rId37" Type="http://schemas.openxmlformats.org/officeDocument/2006/relationships/hyperlink" Target="https://www.npca.org/articles/9551-staffing-crisis-at-national-parks-reaches-breaking-point-new-data-shows-24" TargetMode="External"/><Relationship Id="rId40" Type="http://schemas.openxmlformats.org/officeDocument/2006/relationships/hyperlink" Target="https://www.nytimes.com/2025/03/05/climate/california-forest-staff-cuts.html" TargetMode="External"/><Relationship Id="rId45" Type="http://schemas.openxmlformats.org/officeDocument/2006/relationships/hyperlink" Target="https://federalnewsnetwork.com/workforce/2025/06/noaa-seeks-17-cut-to-workforce-next-year-after-firing-hundreds-of-probationary-employees/" TargetMode="External"/><Relationship Id="rId53" Type="http://schemas.openxmlformats.org/officeDocument/2006/relationships/hyperlink" Target="https://apnews.com/article/energy-federal-employees-layoffs-rif-doge-db7b6446928095c26bfe79c608e1e8e7" TargetMode="External"/><Relationship Id="rId58" Type="http://schemas.openxmlformats.org/officeDocument/2006/relationships/hyperlink" Target="https://resources.ca.gov/connectwithus" TargetMode="External"/><Relationship Id="rId5" Type="http://schemas.openxmlformats.org/officeDocument/2006/relationships/styles" Target="styles.xml"/><Relationship Id="rId15" Type="http://schemas.openxmlformats.org/officeDocument/2006/relationships/hyperlink" Target="https://www.parks.ca.gov/?page_id=27972" TargetMode="External"/><Relationship Id="rId23" Type="http://schemas.openxmlformats.org/officeDocument/2006/relationships/hyperlink" Target="https://www.eenews.net/articles/interior-staff-braces-for-impending-layoffs/" TargetMode="External"/><Relationship Id="rId28" Type="http://schemas.openxmlformats.org/officeDocument/2006/relationships/hyperlink" Target="https://www.latimes.com/environment/story/2025-06-26/newsom-california-national-guard-fire-crews-operating-at-40-percent-capacity" TargetMode="External"/><Relationship Id="rId36" Type="http://schemas.openxmlformats.org/officeDocument/2006/relationships/hyperlink" Target="https://www.cnn.com/2025/07/03/climate/trump-national-park-staff-cuts" TargetMode="External"/><Relationship Id="rId49" Type="http://schemas.openxmlformats.org/officeDocument/2006/relationships/hyperlink" Target="https://subscriber.politicopro.com/article/eenews/2025/07/03/white-house-details-proposed-noaa-research-science-cuts-00435082" TargetMode="External"/><Relationship Id="rId57" Type="http://schemas.openxmlformats.org/officeDocument/2006/relationships/hyperlink" Target="https://www.gov.ca.gov/2025/06/12/assault-on-california-continues-governor-newsom-sues-trump-over-illegal-attempt-to-revoke-states-clean-air-policies/" TargetMode="External"/><Relationship Id="rId61" Type="http://schemas.openxmlformats.org/officeDocument/2006/relationships/theme" Target="theme/theme1.xml"/><Relationship Id="rId10" Type="http://schemas.openxmlformats.org/officeDocument/2006/relationships/hyperlink" Target="https://resources.ca.gov/About-Us/Who-We-Are/Deputy-Secretary-for-External-Affairs" TargetMode="External"/><Relationship Id="rId19" Type="http://schemas.openxmlformats.org/officeDocument/2006/relationships/hyperlink" Target="https://resources.ca.gov/About-Us/Who-We-Are/Deputy-Secretary-for-Oceans-and-Coastal-Policy-and-Director-of-the-Ocean-Protection-Council" TargetMode="External"/><Relationship Id="rId31" Type="http://schemas.openxmlformats.org/officeDocument/2006/relationships/hyperlink" Target="https://www.opb.org/article/2025/04/12/federal-cuts-pacific-salmon-tribal-rights/" TargetMode="External"/><Relationship Id="rId44" Type="http://schemas.openxmlformats.org/officeDocument/2006/relationships/hyperlink" Target="https://www.washingtonpost.com/business/2025/07/09/trump-mass-firings-federal-workers-supreme-court/" TargetMode="External"/><Relationship Id="rId52" Type="http://schemas.openxmlformats.org/officeDocument/2006/relationships/hyperlink" Target="https://www.politico.com/live-updates/2025/06/30/congress/murkowski-plans-amendment-to-ease-solar-wind-tax-credit-phaseouts-00432508"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ca.gov/About-Us/Secretary-Speaker-Series" TargetMode="External"/><Relationship Id="rId14" Type="http://schemas.openxmlformats.org/officeDocument/2006/relationships/hyperlink" Target="https://www.parks.ca.gov/" TargetMode="External"/><Relationship Id="rId22" Type="http://schemas.openxmlformats.org/officeDocument/2006/relationships/hyperlink" Target="https://www.msn.com/en-us/news/us/with-new-power-trump-will-move-immediately-to-lay-off-federal-workers/ar-AA1Ihv06?ocid=BingNewsSerp" TargetMode="External"/><Relationship Id="rId27" Type="http://schemas.openxmlformats.org/officeDocument/2006/relationships/hyperlink" Target="https://undark.org/2025/06/02/forest-service-research-turmoil/" TargetMode="External"/><Relationship Id="rId30" Type="http://schemas.openxmlformats.org/officeDocument/2006/relationships/hyperlink" Target="https://www.cnn.com/2025/05/21/politics/blue-state-flood-prevention-cuts" TargetMode="External"/><Relationship Id="rId35" Type="http://schemas.openxmlformats.org/officeDocument/2006/relationships/hyperlink" Target="https://www.sfgate.com/national-parks/article/national-park-service-staffing-decline-20421710.php" TargetMode="External"/><Relationship Id="rId43" Type="http://schemas.openxmlformats.org/officeDocument/2006/relationships/hyperlink" Target="https://www.refugeassociation.org/news/2025/2/14/eodwispvhseybqgjow291z3k5wxerh" TargetMode="External"/><Relationship Id="rId48" Type="http://schemas.openxmlformats.org/officeDocument/2006/relationships/hyperlink" Target="https://www.nytimes.com/2025/04/11/climate/noaa-research-budget-cuts.html" TargetMode="External"/><Relationship Id="rId56" Type="http://schemas.openxmlformats.org/officeDocument/2006/relationships/hyperlink" Target="https://www.sierraclub.org/sierra/what-will-happen-if-republicans-revoke-california-s-clean-air-act-waiver" TargetMode="External"/><Relationship Id="rId8" Type="http://schemas.openxmlformats.org/officeDocument/2006/relationships/hyperlink" Target="https://resources.ca.gov/About-Us/Who-We-Are/Secretary-for-Natural-Resources" TargetMode="External"/><Relationship Id="rId51" Type="http://schemas.openxmlformats.org/officeDocument/2006/relationships/hyperlink" Target="https://www.npr.org/2025/06/01/nx-s1-5416789/federal-tax-credits-for-solar-energy-could-be-eliminated-what-are-the-impacts" TargetMode="External"/><Relationship Id="rId3" Type="http://schemas.openxmlformats.org/officeDocument/2006/relationships/customXml" Target="../customXml/item3.xml"/><Relationship Id="rId12" Type="http://schemas.openxmlformats.org/officeDocument/2006/relationships/hyperlink" Target="https://water.ca.gov/" TargetMode="External"/><Relationship Id="rId17" Type="http://schemas.openxmlformats.org/officeDocument/2006/relationships/hyperlink" Target="https://business.ca.gov/about/go-biz-team/" TargetMode="External"/><Relationship Id="rId25" Type="http://schemas.openxmlformats.org/officeDocument/2006/relationships/hyperlink" Target="https://www.politico.com/news/2025/04/23/crazy-forest-service-cuts-ignite-fear-fury-over-wildfire-risks-00301499" TargetMode="External"/><Relationship Id="rId33" Type="http://schemas.openxmlformats.org/officeDocument/2006/relationships/hyperlink" Target="https://www.eenews.net/articles/push-to-close-dam-safety-center-spurs-backlash/" TargetMode="External"/><Relationship Id="rId38" Type="http://schemas.openxmlformats.org/officeDocument/2006/relationships/hyperlink" Target="https://www.npca.org/articles/9551-staffing-crisis-at-national-parks-reaches-breaking-point-new-data-shows-24" TargetMode="External"/><Relationship Id="rId46" Type="http://schemas.openxmlformats.org/officeDocument/2006/relationships/hyperlink" Target="https://www.npr.org/2025/04/11/nx-s1-5361366/major-budget-cuts-proposed-for-the-national-oceanic-and-atmospheric-administration" TargetMode="External"/><Relationship Id="rId59" Type="http://schemas.openxmlformats.org/officeDocument/2006/relationships/hyperlink" Target="https://public.govdelivery.com/accounts/CNRA/signup/29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7" ma:contentTypeDescription="Create a new document." ma:contentTypeScope="" ma:versionID="8d0962c9fb858d8f15494a3b31c539ef">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73cb0ea5f8e708538f43052148db2417"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75C298-3B65-4194-BB22-0590B46A678A}">
  <ds:schemaRefs>
    <ds:schemaRef ds:uri="http://schemas.microsoft.com/sharepoint/v3/contenttype/forms"/>
  </ds:schemaRefs>
</ds:datastoreItem>
</file>

<file path=customXml/itemProps2.xml><?xml version="1.0" encoding="utf-8"?>
<ds:datastoreItem xmlns:ds="http://schemas.openxmlformats.org/officeDocument/2006/customXml" ds:itemID="{26FDAD71-D043-43A8-B3FA-21BB3B941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DB2C9-51EE-4BF4-BE4C-A557BFAFC9E3}">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70</cp:revision>
  <dcterms:created xsi:type="dcterms:W3CDTF">2025-07-10T16:18:00Z</dcterms:created>
  <dcterms:modified xsi:type="dcterms:W3CDTF">2025-07-10T20:28:00Z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