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C3BB5" w14:textId="455F1599" w:rsidR="00503550" w:rsidRPr="0086375A" w:rsidRDefault="00275516" w:rsidP="00D263C2">
      <w:pPr>
        <w:spacing w:after="0"/>
        <w:jc w:val="center"/>
        <w:rPr>
          <w:rFonts w:cs="Arial"/>
          <w:b/>
          <w:bCs/>
        </w:rPr>
      </w:pPr>
      <w:r w:rsidRPr="0086375A">
        <w:rPr>
          <w:rFonts w:cs="Arial"/>
          <w:b/>
          <w:bCs/>
        </w:rPr>
        <w:t xml:space="preserve">London Calling: Reporting Live </w:t>
      </w:r>
      <w:r w:rsidR="008F39F9" w:rsidRPr="0086375A">
        <w:rPr>
          <w:rFonts w:cs="Arial"/>
          <w:b/>
          <w:bCs/>
        </w:rPr>
        <w:t>from London Climate</w:t>
      </w:r>
    </w:p>
    <w:p w14:paraId="26BB2829" w14:textId="365E2725" w:rsidR="0012637C" w:rsidRDefault="00586C4D" w:rsidP="00586C4D">
      <w:pPr>
        <w:spacing w:after="0"/>
        <w:jc w:val="center"/>
        <w:rPr>
          <w:rFonts w:cs="Arial"/>
          <w:b/>
          <w:bCs/>
        </w:rPr>
      </w:pPr>
      <w:r>
        <w:rPr>
          <w:rFonts w:cs="Arial"/>
          <w:b/>
          <w:bCs/>
        </w:rPr>
        <w:t>Resources and Links</w:t>
      </w:r>
    </w:p>
    <w:p w14:paraId="74822E19" w14:textId="77777777" w:rsidR="00586C4D" w:rsidRDefault="00586C4D" w:rsidP="00586C4D">
      <w:pPr>
        <w:spacing w:after="0"/>
        <w:jc w:val="center"/>
        <w:rPr>
          <w:rFonts w:cs="Arial"/>
        </w:rPr>
      </w:pPr>
    </w:p>
    <w:p w14:paraId="521534D1" w14:textId="77777777" w:rsidR="00F71266" w:rsidRDefault="00F71266" w:rsidP="00F71266">
      <w:pPr>
        <w:spacing w:after="0"/>
      </w:pPr>
      <w:r w:rsidRPr="003A196F">
        <w:rPr>
          <w:kern w:val="0"/>
          <w:sz w:val="24"/>
          <w:szCs w:val="24"/>
          <w14:ligatures w14:val="none"/>
        </w:rPr>
        <w:t xml:space="preserve">Secretary Speaker Series: </w:t>
      </w:r>
      <w:hyperlink r:id="rId10" w:history="1">
        <w:r w:rsidRPr="003A196F">
          <w:rPr>
            <w:rStyle w:val="Hyperlink"/>
            <w:kern w:val="0"/>
            <w:sz w:val="24"/>
            <w:szCs w:val="24"/>
            <w14:ligatures w14:val="none"/>
          </w:rPr>
          <w:t>https://resources.ca.gov/About-Us/Secretary-Speaker-Series</w:t>
        </w:r>
      </w:hyperlink>
    </w:p>
    <w:p w14:paraId="0C84D493" w14:textId="77777777" w:rsidR="000F696E" w:rsidRDefault="000F696E" w:rsidP="00F71266">
      <w:pPr>
        <w:spacing w:after="0"/>
      </w:pPr>
    </w:p>
    <w:p w14:paraId="57D7FFA7" w14:textId="77777777" w:rsidR="0028094B" w:rsidRDefault="000F696E" w:rsidP="0028094B">
      <w:pPr>
        <w:spacing w:after="0"/>
        <w:rPr>
          <w:b/>
          <w:bCs/>
        </w:rPr>
      </w:pPr>
      <w:r w:rsidRPr="00B9683C">
        <w:rPr>
          <w:b/>
          <w:bCs/>
        </w:rPr>
        <w:t>London Climate Action</w:t>
      </w:r>
    </w:p>
    <w:p w14:paraId="3C67FFB6" w14:textId="1A5B9DD6" w:rsidR="0028094B" w:rsidRPr="0028094B" w:rsidRDefault="0028094B" w:rsidP="0028094B">
      <w:pPr>
        <w:spacing w:after="0"/>
        <w:rPr>
          <w:b/>
          <w:bCs/>
        </w:rPr>
      </w:pPr>
      <w:hyperlink r:id="rId11" w:history="1">
        <w:r w:rsidRPr="00B127E1">
          <w:rPr>
            <w:rStyle w:val="Hyperlink"/>
          </w:rPr>
          <w:t>https://londonclimateactionweek.org/lcaw-2026-climate-cooperation-in-a-fragmented-world/</w:t>
        </w:r>
      </w:hyperlink>
      <w:r>
        <w:t xml:space="preserve">  </w:t>
      </w:r>
    </w:p>
    <w:p w14:paraId="6ED5618B" w14:textId="57CBB192" w:rsidR="00F71266" w:rsidRPr="003A196F" w:rsidRDefault="00F71266" w:rsidP="00F71266">
      <w:pPr>
        <w:spacing w:before="240" w:after="0" w:line="240" w:lineRule="auto"/>
        <w:rPr>
          <w:sz w:val="24"/>
          <w:szCs w:val="24"/>
        </w:rPr>
      </w:pPr>
      <w:r w:rsidRPr="003A196F">
        <w:rPr>
          <w:sz w:val="24"/>
          <w:szCs w:val="24"/>
        </w:rPr>
        <w:t>Wade Crowfoot, Secretary, California Natural Resources Agency</w:t>
      </w:r>
    </w:p>
    <w:p w14:paraId="468C1E9D" w14:textId="69983AB0" w:rsidR="00B62CF8" w:rsidRPr="00586C4D" w:rsidRDefault="00F71266" w:rsidP="00E131CA">
      <w:hyperlink r:id="rId12" w:history="1">
        <w:r w:rsidRPr="003A196F">
          <w:rPr>
            <w:rStyle w:val="Hyperlink"/>
            <w:sz w:val="24"/>
            <w:szCs w:val="24"/>
          </w:rPr>
          <w:t>https://resources.ca.gov/About-Us/Who-We-Are/Secretary-for-Natural-Resources</w:t>
        </w:r>
      </w:hyperlink>
    </w:p>
    <w:p w14:paraId="5D4518AE" w14:textId="77777777" w:rsidR="00586C4D" w:rsidRDefault="00B62CF8" w:rsidP="00586C4D">
      <w:pPr>
        <w:spacing w:after="0"/>
        <w:rPr>
          <w:b/>
          <w:bCs/>
        </w:rPr>
      </w:pPr>
      <w:r w:rsidRPr="00586C4D">
        <w:rPr>
          <w:b/>
          <w:bCs/>
        </w:rPr>
        <w:t>Julian Berkowitz-Sklar</w:t>
      </w:r>
    </w:p>
    <w:p w14:paraId="087F36D8" w14:textId="7A167025" w:rsidR="00B62CF8" w:rsidRPr="00586C4D" w:rsidRDefault="00586C4D" w:rsidP="00E131CA">
      <w:hyperlink r:id="rId13" w:history="1">
        <w:r w:rsidRPr="00586C4D">
          <w:rPr>
            <w:rStyle w:val="Hyperlink"/>
          </w:rPr>
          <w:t>https://www.linkedin.com/in/julian-berkowitz-sklar-11507420a/</w:t>
        </w:r>
      </w:hyperlink>
      <w:r w:rsidRPr="00586C4D">
        <w:t xml:space="preserve"> </w:t>
      </w:r>
    </w:p>
    <w:p w14:paraId="75A35B89" w14:textId="412F6061" w:rsidR="008C15D5" w:rsidRDefault="00C23489" w:rsidP="00E131CA">
      <w:r>
        <w:t>Secretary Crowfoot</w:t>
      </w:r>
      <w:r w:rsidR="004374E4">
        <w:t xml:space="preserve"> on the ground: </w:t>
      </w:r>
      <w:hyperlink r:id="rId14" w:history="1">
        <w:r w:rsidR="00D23906" w:rsidRPr="00B127E1">
          <w:rPr>
            <w:rStyle w:val="Hyperlink"/>
          </w:rPr>
          <w:t>https://www.linkedin.com/posts/wade-crowfoot-6b866a6_in-a-complex-time-marked-by-polarization-activity-7475336520393183233-S2hX?utm_source=share&amp;utm_medium=member_desktop&amp;rcm=ACoAAAioFbwBj72sM1wHL0Lh3Dppl76K-zk9A90</w:t>
        </w:r>
      </w:hyperlink>
      <w:r w:rsidR="00D23906">
        <w:t xml:space="preserve"> </w:t>
      </w:r>
    </w:p>
    <w:p w14:paraId="70F5D3BB" w14:textId="62EAE378" w:rsidR="002A30A4" w:rsidRDefault="008C15D5" w:rsidP="00E131CA">
      <w:r w:rsidRPr="008C15D5">
        <w:t>LCAW 2026: Climate Cooperation in a Fragmented World - London Climate Action Week</w:t>
      </w:r>
      <w:r>
        <w:t xml:space="preserve"> </w:t>
      </w:r>
      <w:hyperlink r:id="rId15" w:history="1">
        <w:r w:rsidR="0028094B" w:rsidRPr="00B127E1">
          <w:rPr>
            <w:rStyle w:val="Hyperlink"/>
          </w:rPr>
          <w:t>https://londonclimateactionweek.org/lcaw-2026-climate-cooperation-in-a-fragmented-world/</w:t>
        </w:r>
      </w:hyperlink>
      <w:r w:rsidR="0028094B">
        <w:t xml:space="preserve">  </w:t>
      </w:r>
    </w:p>
    <w:p w14:paraId="2A33EEA3" w14:textId="3596ED8F" w:rsidR="002A30A4" w:rsidRDefault="002A30A4" w:rsidP="00E131CA">
      <w:r w:rsidRPr="002A30A4">
        <w:t>Chatham House</w:t>
      </w:r>
      <w:r w:rsidRPr="002A30A4">
        <w:cr/>
      </w:r>
      <w:hyperlink r:id="rId16" w:history="1">
        <w:r w:rsidRPr="002A30A4">
          <w:rPr>
            <w:rStyle w:val="Hyperlink"/>
          </w:rPr>
          <w:t xml:space="preserve">https://www.chathamhouse.org/events/all/standard-event/can-cities-and-states-lead-shift-climate-resilience   </w:t>
        </w:r>
      </w:hyperlink>
      <w:r>
        <w:t xml:space="preserve"> </w:t>
      </w:r>
    </w:p>
    <w:p w14:paraId="2A4A892F" w14:textId="77777777" w:rsidR="0012637C" w:rsidRDefault="0012637C" w:rsidP="00AA4F9B">
      <w:pPr>
        <w:spacing w:after="0"/>
        <w:rPr>
          <w:rFonts w:cs="Arial"/>
          <w:b/>
          <w:bCs/>
        </w:rPr>
      </w:pPr>
    </w:p>
    <w:p w14:paraId="30B78645" w14:textId="1E2FC94E" w:rsidR="00AA4F9B" w:rsidRDefault="00AA4F9B" w:rsidP="00AA4F9B">
      <w:pPr>
        <w:spacing w:after="0"/>
        <w:rPr>
          <w:rFonts w:cs="Arial"/>
          <w:b/>
          <w:bCs/>
        </w:rPr>
      </w:pPr>
      <w:r w:rsidRPr="0086375A">
        <w:rPr>
          <w:rFonts w:cs="Arial"/>
          <w:b/>
          <w:bCs/>
        </w:rPr>
        <w:t>Panelists Backgrounder</w:t>
      </w:r>
    </w:p>
    <w:p w14:paraId="637D34D5" w14:textId="5CE786BF" w:rsidR="00BE23B5" w:rsidRDefault="00D9066A" w:rsidP="00AA4F9B">
      <w:pPr>
        <w:spacing w:after="0"/>
        <w:rPr>
          <w:rFonts w:cs="Arial"/>
          <w:b/>
          <w:bCs/>
        </w:rPr>
      </w:pPr>
      <w:r>
        <w:rPr>
          <w:rFonts w:cs="Arial"/>
          <w:b/>
          <w:bCs/>
        </w:rPr>
        <w:t>Chat</w:t>
      </w:r>
      <w:r w:rsidR="00572D87">
        <w:rPr>
          <w:rFonts w:cs="Arial"/>
          <w:b/>
          <w:bCs/>
        </w:rPr>
        <w:t>ham House</w:t>
      </w:r>
    </w:p>
    <w:p w14:paraId="4E404B13" w14:textId="77777777" w:rsidR="00BE23B5" w:rsidRPr="00BE23B5" w:rsidRDefault="00BE23B5" w:rsidP="00BE23B5">
      <w:pPr>
        <w:spacing w:after="0"/>
        <w:rPr>
          <w:rFonts w:cs="Arial"/>
          <w:b/>
          <w:bCs/>
        </w:rPr>
      </w:pPr>
      <w:hyperlink r:id="rId17" w:history="1">
        <w:r w:rsidRPr="00BE23B5">
          <w:rPr>
            <w:rStyle w:val="Hyperlink"/>
            <w:rFonts w:cs="Arial"/>
            <w:b/>
            <w:bCs/>
          </w:rPr>
          <w:t>https://www.chathamhouse.org/events/all/standard-event/can-cities-and-states-lead-shift-climate-resilience</w:t>
        </w:r>
      </w:hyperlink>
    </w:p>
    <w:p w14:paraId="78B0165B" w14:textId="77777777" w:rsidR="00BE23B5" w:rsidRDefault="00BE23B5" w:rsidP="00AA4F9B">
      <w:pPr>
        <w:spacing w:after="0"/>
        <w:rPr>
          <w:rFonts w:cs="Arial"/>
          <w:b/>
          <w:bCs/>
        </w:rPr>
      </w:pPr>
    </w:p>
    <w:p w14:paraId="429F7D7C" w14:textId="4DE35063" w:rsidR="00D47ED0" w:rsidRDefault="00D47ED0" w:rsidP="00AA4F9B">
      <w:pPr>
        <w:spacing w:after="0"/>
        <w:rPr>
          <w:rFonts w:cs="Arial"/>
          <w:b/>
          <w:bCs/>
        </w:rPr>
      </w:pPr>
      <w:r>
        <w:rPr>
          <w:rFonts w:cs="Arial"/>
          <w:b/>
          <w:bCs/>
        </w:rPr>
        <w:t>Champa Patel</w:t>
      </w:r>
      <w:r w:rsidR="003B77F5">
        <w:rPr>
          <w:rFonts w:cs="Arial"/>
          <w:b/>
          <w:bCs/>
        </w:rPr>
        <w:t xml:space="preserve">, </w:t>
      </w:r>
      <w:r w:rsidR="003B77F5" w:rsidRPr="003B77F5">
        <w:rPr>
          <w:rFonts w:cs="Arial"/>
          <w:b/>
          <w:bCs/>
        </w:rPr>
        <w:t>Executive Director for Governments and Policy</w:t>
      </w:r>
      <w:r w:rsidR="003B77F5">
        <w:rPr>
          <w:rFonts w:cs="Arial"/>
          <w:b/>
          <w:bCs/>
        </w:rPr>
        <w:t>, Under2 Coalition, Secreta</w:t>
      </w:r>
      <w:r w:rsidR="009453D7">
        <w:rPr>
          <w:rFonts w:cs="Arial"/>
          <w:b/>
          <w:bCs/>
        </w:rPr>
        <w:t xml:space="preserve">riat </w:t>
      </w:r>
      <w:proofErr w:type="gramStart"/>
      <w:r w:rsidR="009453D7">
        <w:rPr>
          <w:rFonts w:cs="Arial"/>
          <w:b/>
          <w:bCs/>
        </w:rPr>
        <w:t>The</w:t>
      </w:r>
      <w:proofErr w:type="gramEnd"/>
      <w:r w:rsidR="009453D7">
        <w:rPr>
          <w:rFonts w:cs="Arial"/>
          <w:b/>
          <w:bCs/>
        </w:rPr>
        <w:t xml:space="preserve"> Climate Group</w:t>
      </w:r>
    </w:p>
    <w:p w14:paraId="700001B0" w14:textId="7BA12A70" w:rsidR="00D47ED0" w:rsidRDefault="00D47ED0" w:rsidP="00AA4F9B">
      <w:pPr>
        <w:spacing w:after="0"/>
        <w:rPr>
          <w:rFonts w:cs="Arial"/>
          <w:b/>
          <w:bCs/>
        </w:rPr>
      </w:pPr>
      <w:hyperlink r:id="rId18" w:history="1">
        <w:r w:rsidRPr="00151398">
          <w:rPr>
            <w:rStyle w:val="Hyperlink"/>
            <w:rFonts w:cs="Arial"/>
            <w:b/>
            <w:bCs/>
          </w:rPr>
          <w:t>https://www.theclimategroup.org/champa-patel</w:t>
        </w:r>
      </w:hyperlink>
      <w:r>
        <w:rPr>
          <w:rFonts w:cs="Arial"/>
          <w:b/>
          <w:bCs/>
        </w:rPr>
        <w:t xml:space="preserve"> </w:t>
      </w:r>
    </w:p>
    <w:p w14:paraId="14044939" w14:textId="46AD5CFA" w:rsidR="00293391" w:rsidRDefault="00293391" w:rsidP="00AA4F9B">
      <w:pPr>
        <w:spacing w:after="0"/>
        <w:rPr>
          <w:rFonts w:cs="Arial"/>
          <w:b/>
          <w:bCs/>
        </w:rPr>
      </w:pPr>
      <w:hyperlink r:id="rId19" w:history="1">
        <w:r w:rsidRPr="00151398">
          <w:rPr>
            <w:rStyle w:val="Hyperlink"/>
            <w:rFonts w:cs="Arial"/>
            <w:b/>
            <w:bCs/>
          </w:rPr>
          <w:t>https://www.theclimategroup.org/under2-coalition</w:t>
        </w:r>
      </w:hyperlink>
      <w:r>
        <w:rPr>
          <w:rFonts w:cs="Arial"/>
          <w:b/>
          <w:bCs/>
        </w:rPr>
        <w:t xml:space="preserve"> </w:t>
      </w:r>
    </w:p>
    <w:p w14:paraId="3A36CE14" w14:textId="77777777" w:rsidR="009453D7" w:rsidRDefault="009453D7" w:rsidP="00AA4F9B">
      <w:pPr>
        <w:spacing w:after="0"/>
        <w:rPr>
          <w:rFonts w:cs="Arial"/>
          <w:b/>
          <w:bCs/>
        </w:rPr>
      </w:pPr>
    </w:p>
    <w:p w14:paraId="5604359D" w14:textId="77777777" w:rsidR="009453D7" w:rsidRPr="00A47C12" w:rsidRDefault="009453D7" w:rsidP="009453D7">
      <w:pPr>
        <w:spacing w:after="0"/>
        <w:rPr>
          <w:rFonts w:cs="Arial"/>
        </w:rPr>
      </w:pPr>
      <w:r w:rsidRPr="00A47C12">
        <w:rPr>
          <w:rFonts w:cs="Arial"/>
        </w:rPr>
        <w:t>Under2 Coalition</w:t>
      </w:r>
    </w:p>
    <w:p w14:paraId="7A89A817" w14:textId="77777777" w:rsidR="009453D7" w:rsidRPr="00293391" w:rsidRDefault="009453D7" w:rsidP="009453D7">
      <w:pPr>
        <w:spacing w:after="0"/>
        <w:rPr>
          <w:rFonts w:cs="Arial"/>
        </w:rPr>
      </w:pPr>
      <w:r w:rsidRPr="00293391">
        <w:rPr>
          <w:rFonts w:cs="Arial"/>
        </w:rPr>
        <w:t>We’re the largest global network of states and regions committed to achieving net zero emissions by 2050 - at the latest. </w:t>
      </w:r>
    </w:p>
    <w:p w14:paraId="24241324" w14:textId="519F2FAF" w:rsidR="009453D7" w:rsidRPr="00A47C12" w:rsidRDefault="009453D7" w:rsidP="00AA4F9B">
      <w:pPr>
        <w:spacing w:after="0"/>
        <w:rPr>
          <w:rFonts w:cs="Arial"/>
        </w:rPr>
      </w:pPr>
      <w:r w:rsidRPr="00293391">
        <w:rPr>
          <w:rFonts w:cs="Arial"/>
        </w:rPr>
        <w:lastRenderedPageBreak/>
        <w:t>Climate Group acts as the Under2 Coalition’s secretariat, supporting and accelerating collective climate ambition.</w:t>
      </w:r>
    </w:p>
    <w:p w14:paraId="5AD63F28" w14:textId="77777777" w:rsidR="00B422E8" w:rsidRPr="0086375A" w:rsidRDefault="00B422E8" w:rsidP="009D6E2D">
      <w:pPr>
        <w:spacing w:after="0"/>
        <w:rPr>
          <w:rFonts w:cs="Arial"/>
          <w:b/>
          <w:bCs/>
        </w:rPr>
      </w:pPr>
    </w:p>
    <w:p w14:paraId="7DAC1B65" w14:textId="68B2F687" w:rsidR="00E14F15" w:rsidRDefault="00E14F15" w:rsidP="00E14F15">
      <w:pPr>
        <w:spacing w:after="0"/>
        <w:rPr>
          <w:rFonts w:cs="Arial"/>
          <w:b/>
          <w:bCs/>
        </w:rPr>
      </w:pPr>
      <w:r w:rsidRPr="0086375A">
        <w:rPr>
          <w:rFonts w:cs="Arial"/>
          <w:b/>
          <w:bCs/>
        </w:rPr>
        <w:t xml:space="preserve">Daniela Vilar, Environment Minister, Buenos Aires, Argentina </w:t>
      </w:r>
    </w:p>
    <w:p w14:paraId="44CD2205" w14:textId="01751CB9" w:rsidR="003A4B80" w:rsidRDefault="00464F85" w:rsidP="00E14F15">
      <w:pPr>
        <w:spacing w:after="0"/>
        <w:rPr>
          <w:rFonts w:cs="Arial"/>
          <w:b/>
          <w:bCs/>
        </w:rPr>
      </w:pPr>
      <w:hyperlink r:id="rId20" w:history="1">
        <w:r w:rsidRPr="00151398">
          <w:rPr>
            <w:rStyle w:val="Hyperlink"/>
            <w:rFonts w:cs="Arial"/>
            <w:b/>
            <w:bCs/>
          </w:rPr>
          <w:t>https://www.ambiente.gba.gob.ar/</w:t>
        </w:r>
      </w:hyperlink>
      <w:r>
        <w:rPr>
          <w:rFonts w:cs="Arial"/>
          <w:b/>
          <w:bCs/>
        </w:rPr>
        <w:t xml:space="preserve"> </w:t>
      </w:r>
    </w:p>
    <w:p w14:paraId="05644FD2" w14:textId="081C7850" w:rsidR="00D01F77" w:rsidRPr="00A323C8" w:rsidRDefault="00D01F77" w:rsidP="00D01F77">
      <w:pPr>
        <w:spacing w:after="0"/>
        <w:rPr>
          <w:rFonts w:cs="Arial"/>
        </w:rPr>
      </w:pPr>
      <w:r w:rsidRPr="00A323C8">
        <w:rPr>
          <w:rFonts w:cs="Arial"/>
        </w:rPr>
        <w:t>The minster advances the province’s environmental agenda by promoting policies on climate change, environmental education, integrated waste management, and the circular economy.</w:t>
      </w:r>
    </w:p>
    <w:p w14:paraId="5153E368" w14:textId="77777777" w:rsidR="00D01F77" w:rsidRPr="00A323C8" w:rsidRDefault="00D01F77" w:rsidP="00D01F77">
      <w:pPr>
        <w:spacing w:after="0"/>
        <w:rPr>
          <w:rFonts w:cs="Arial"/>
        </w:rPr>
      </w:pPr>
    </w:p>
    <w:p w14:paraId="7456F0BF" w14:textId="6A616399" w:rsidR="00D01F77" w:rsidRPr="00A323C8" w:rsidRDefault="00D01F77" w:rsidP="00D01F77">
      <w:pPr>
        <w:spacing w:after="0"/>
        <w:rPr>
          <w:rFonts w:cs="Arial"/>
        </w:rPr>
      </w:pPr>
      <w:r w:rsidRPr="00A323C8">
        <w:rPr>
          <w:rFonts w:cs="Arial"/>
        </w:rPr>
        <w:t>She represents the province and the country in federal and international coordination forums, participating in major environmental summits such as the United Nations Climate Change and Biodiversity Conferences of the Parties (COP), including meetings held in Rome, Glasgow, Cali, and Belém.</w:t>
      </w:r>
    </w:p>
    <w:p w14:paraId="7AD369BB" w14:textId="77777777" w:rsidR="00D01F77" w:rsidRPr="0086375A" w:rsidRDefault="00D01F77" w:rsidP="00E14F15">
      <w:pPr>
        <w:spacing w:after="0"/>
        <w:rPr>
          <w:rFonts w:cs="Arial"/>
          <w:b/>
          <w:bCs/>
        </w:rPr>
      </w:pPr>
    </w:p>
    <w:p w14:paraId="5398E4E7" w14:textId="70610CB5" w:rsidR="00E14F15" w:rsidRPr="008D0E84" w:rsidRDefault="00E14F15" w:rsidP="009D6E2D">
      <w:pPr>
        <w:spacing w:after="0"/>
        <w:rPr>
          <w:rFonts w:cs="Arial"/>
        </w:rPr>
      </w:pPr>
      <w:hyperlink r:id="rId21" w:history="1">
        <w:r w:rsidRPr="008D0E84">
          <w:rPr>
            <w:rStyle w:val="Hyperlink"/>
            <w:rFonts w:cs="Arial"/>
          </w:rPr>
          <w:t>https://www.constructing-sustainable-future.com/en/environmental-issues-must-also-be-tackled-from-a-social-perspective/</w:t>
        </w:r>
      </w:hyperlink>
      <w:r w:rsidRPr="008D0E84">
        <w:rPr>
          <w:rFonts w:cs="Arial"/>
        </w:rPr>
        <w:t xml:space="preserve"> </w:t>
      </w:r>
    </w:p>
    <w:p w14:paraId="3DAD7AEF" w14:textId="77777777" w:rsidR="00E14F15" w:rsidRPr="0086375A" w:rsidRDefault="00E14F15" w:rsidP="009D6E2D">
      <w:pPr>
        <w:spacing w:after="0"/>
        <w:rPr>
          <w:rFonts w:cs="Arial"/>
          <w:b/>
          <w:bCs/>
        </w:rPr>
      </w:pPr>
    </w:p>
    <w:p w14:paraId="7D8E4668" w14:textId="42FDF89E" w:rsidR="004A4712" w:rsidRPr="0086375A" w:rsidRDefault="004A4712" w:rsidP="004A4712">
      <w:pPr>
        <w:spacing w:after="0"/>
        <w:rPr>
          <w:rFonts w:cs="Arial"/>
          <w:b/>
          <w:bCs/>
        </w:rPr>
      </w:pPr>
      <w:r w:rsidRPr="0086375A">
        <w:rPr>
          <w:rFonts w:cs="Arial"/>
          <w:b/>
          <w:bCs/>
        </w:rPr>
        <w:t xml:space="preserve">Tokunbo Wahab, State Commissioner for Environment and Water Resources, Lagos, </w:t>
      </w:r>
      <w:proofErr w:type="spellStart"/>
      <w:r w:rsidRPr="0086375A">
        <w:rPr>
          <w:rFonts w:cs="Arial"/>
          <w:b/>
          <w:bCs/>
        </w:rPr>
        <w:t>Nigiera</w:t>
      </w:r>
      <w:proofErr w:type="spellEnd"/>
      <w:r w:rsidRPr="0086375A">
        <w:rPr>
          <w:rFonts w:cs="Arial"/>
          <w:b/>
          <w:bCs/>
        </w:rPr>
        <w:t xml:space="preserve"> </w:t>
      </w:r>
    </w:p>
    <w:p w14:paraId="74846506" w14:textId="05DF82CF" w:rsidR="002B359E" w:rsidRPr="0086375A" w:rsidRDefault="00A47C12" w:rsidP="004A4712">
      <w:pPr>
        <w:spacing w:after="0"/>
        <w:rPr>
          <w:rFonts w:cs="Arial"/>
          <w:b/>
          <w:bCs/>
        </w:rPr>
      </w:pPr>
      <w:hyperlink r:id="rId22" w:history="1">
        <w:r w:rsidRPr="00B127E1">
          <w:rPr>
            <w:rStyle w:val="Hyperlink"/>
            <w:rFonts w:cs="Arial"/>
            <w:b/>
            <w:bCs/>
          </w:rPr>
          <w:t>https://moelagos.gov.ng/about-moelagos/principal-officers/honourable-commissioner/</w:t>
        </w:r>
      </w:hyperlink>
      <w:r>
        <w:rPr>
          <w:rFonts w:cs="Arial"/>
          <w:b/>
          <w:bCs/>
        </w:rPr>
        <w:t xml:space="preserve"> </w:t>
      </w:r>
    </w:p>
    <w:p w14:paraId="765FBAF3" w14:textId="5CF51588" w:rsidR="00B422E8" w:rsidRPr="0086375A" w:rsidRDefault="00B422E8" w:rsidP="00B422E8">
      <w:pPr>
        <w:spacing w:after="0"/>
        <w:rPr>
          <w:rFonts w:cs="Arial"/>
        </w:rPr>
      </w:pPr>
      <w:r w:rsidRPr="0086375A">
        <w:rPr>
          <w:rFonts w:cs="Arial"/>
        </w:rPr>
        <w:t xml:space="preserve">Mr. Tokunbo Philip Wahab, the </w:t>
      </w:r>
      <w:proofErr w:type="spellStart"/>
      <w:r w:rsidRPr="0086375A">
        <w:rPr>
          <w:rFonts w:cs="Arial"/>
        </w:rPr>
        <w:t>Honourable</w:t>
      </w:r>
      <w:proofErr w:type="spellEnd"/>
      <w:r w:rsidRPr="0086375A">
        <w:rPr>
          <w:rFonts w:cs="Arial"/>
        </w:rPr>
        <w:t xml:space="preserve"> Commissioner for </w:t>
      </w:r>
      <w:proofErr w:type="gramStart"/>
      <w:r w:rsidRPr="0086375A">
        <w:rPr>
          <w:rFonts w:cs="Arial"/>
        </w:rPr>
        <w:t>the Environment</w:t>
      </w:r>
      <w:proofErr w:type="gramEnd"/>
      <w:r w:rsidRPr="0086375A">
        <w:rPr>
          <w:rFonts w:cs="Arial"/>
        </w:rPr>
        <w:t xml:space="preserve"> and Water Resources, is a highly accomplished and visionary legal practitioner with a proven track record. He was born on 17th May 1972 and is an alumnus of the prestigious Harvard Kennedy School, Harvard Business School, and the University of Pennsylvania, Wharton.</w:t>
      </w:r>
    </w:p>
    <w:p w14:paraId="74262129" w14:textId="77777777" w:rsidR="00AD47DF" w:rsidRPr="0086375A" w:rsidRDefault="00AD47DF" w:rsidP="00B422E8">
      <w:pPr>
        <w:spacing w:after="0"/>
        <w:rPr>
          <w:rFonts w:cs="Arial"/>
        </w:rPr>
      </w:pPr>
    </w:p>
    <w:p w14:paraId="5194065F" w14:textId="77777777" w:rsidR="00B422E8" w:rsidRPr="0086375A" w:rsidRDefault="00B422E8" w:rsidP="00B422E8">
      <w:pPr>
        <w:spacing w:after="0"/>
        <w:rPr>
          <w:rFonts w:cs="Arial"/>
        </w:rPr>
      </w:pPr>
      <w:r w:rsidRPr="0086375A">
        <w:rPr>
          <w:rFonts w:cs="Arial"/>
        </w:rPr>
        <w:t>He graduated with a Bachelor of Law LLB from the University of Benin in 1998, attending the Nigerian Law School in 1999 before graduating in the Year 2000.</w:t>
      </w:r>
    </w:p>
    <w:p w14:paraId="36C53B5C" w14:textId="77777777" w:rsidR="00B422E8" w:rsidRPr="0086375A" w:rsidRDefault="00B422E8" w:rsidP="00B422E8">
      <w:pPr>
        <w:spacing w:after="0"/>
        <w:rPr>
          <w:rFonts w:cs="Arial"/>
        </w:rPr>
      </w:pPr>
      <w:r w:rsidRPr="0086375A">
        <w:rPr>
          <w:rFonts w:cs="Arial"/>
        </w:rPr>
        <w:t>He had his primary education at Army Barracks Primary School, Epe, Lagos, between 1978 and 1984 before proceeding to the Army Children High School, Epe from 1984 till 1989 for his secondary education as well as a National Diploma in Mass Communication, which he obtained from the former Ogun State Polytechnic, now renamed Moshood Abiola Polytechnic, Abeokuta, in 1993.</w:t>
      </w:r>
    </w:p>
    <w:p w14:paraId="3C6BD1E3" w14:textId="77777777" w:rsidR="00AD47DF" w:rsidRPr="0086375A" w:rsidRDefault="00AD47DF" w:rsidP="00B422E8">
      <w:pPr>
        <w:spacing w:after="0"/>
        <w:rPr>
          <w:rFonts w:cs="Arial"/>
        </w:rPr>
      </w:pPr>
    </w:p>
    <w:p w14:paraId="478311E3" w14:textId="77777777" w:rsidR="00B422E8" w:rsidRDefault="00B422E8" w:rsidP="00B422E8">
      <w:pPr>
        <w:spacing w:after="0"/>
        <w:rPr>
          <w:rFonts w:cs="Arial"/>
        </w:rPr>
      </w:pPr>
      <w:r w:rsidRPr="0086375A">
        <w:rPr>
          <w:rFonts w:cs="Arial"/>
        </w:rPr>
        <w:t xml:space="preserve">He holds membership of the Nigeria Bar Association (NBA) and the International Bar Association (IBA) and has had cognate experience in many law firms, including Wali &amp; Ace Legal Practitioners, Marina, Lagos, where he was a managing partner, serving from January 2008 till August 2019, as well Aluko and </w:t>
      </w:r>
      <w:proofErr w:type="spellStart"/>
      <w:r w:rsidRPr="0086375A">
        <w:rPr>
          <w:rFonts w:cs="Arial"/>
        </w:rPr>
        <w:t>Oyebode</w:t>
      </w:r>
      <w:proofErr w:type="spellEnd"/>
      <w:r w:rsidRPr="0086375A">
        <w:rPr>
          <w:rFonts w:cs="Arial"/>
        </w:rPr>
        <w:t>, Lagos, where he served as a Senior Associate from Feb 2005 till June 2009.</w:t>
      </w:r>
    </w:p>
    <w:p w14:paraId="6CFAE674" w14:textId="77777777" w:rsidR="006F1D07" w:rsidRPr="0086375A" w:rsidRDefault="006F1D07" w:rsidP="00B422E8">
      <w:pPr>
        <w:spacing w:after="0"/>
        <w:rPr>
          <w:rFonts w:cs="Arial"/>
        </w:rPr>
      </w:pPr>
    </w:p>
    <w:p w14:paraId="0A5206A9" w14:textId="77777777" w:rsidR="00B422E8" w:rsidRPr="0086375A" w:rsidRDefault="00B422E8" w:rsidP="00B422E8">
      <w:pPr>
        <w:spacing w:after="0"/>
        <w:rPr>
          <w:rFonts w:cs="Arial"/>
        </w:rPr>
      </w:pPr>
      <w:r w:rsidRPr="0086375A">
        <w:rPr>
          <w:rFonts w:cs="Arial"/>
        </w:rPr>
        <w:lastRenderedPageBreak/>
        <w:t xml:space="preserve">Tokunbo Wahab was also a Senior Counsel and Head of Department at Paul Usoro and Co. in Lagos between Feb 2003 and Jan 2005 before he worked with Jiti </w:t>
      </w:r>
      <w:proofErr w:type="spellStart"/>
      <w:r w:rsidRPr="0086375A">
        <w:rPr>
          <w:rFonts w:cs="Arial"/>
        </w:rPr>
        <w:t>Ogunye</w:t>
      </w:r>
      <w:proofErr w:type="spellEnd"/>
      <w:r w:rsidRPr="0086375A">
        <w:rPr>
          <w:rFonts w:cs="Arial"/>
        </w:rPr>
        <w:t xml:space="preserve"> &amp; Co. Associates from October 2000 till January 2003 in core litigation.</w:t>
      </w:r>
    </w:p>
    <w:p w14:paraId="5D00CE7F" w14:textId="77777777" w:rsidR="003701DD" w:rsidRPr="0086375A" w:rsidRDefault="003701DD" w:rsidP="00B422E8">
      <w:pPr>
        <w:spacing w:after="0"/>
        <w:rPr>
          <w:rFonts w:cs="Arial"/>
        </w:rPr>
      </w:pPr>
    </w:p>
    <w:p w14:paraId="07D64908" w14:textId="77777777" w:rsidR="00B422E8" w:rsidRPr="0086375A" w:rsidRDefault="00B422E8" w:rsidP="00B422E8">
      <w:pPr>
        <w:spacing w:after="0"/>
        <w:rPr>
          <w:rFonts w:cs="Arial"/>
        </w:rPr>
      </w:pPr>
      <w:r w:rsidRPr="0086375A">
        <w:rPr>
          <w:rFonts w:cs="Arial"/>
        </w:rPr>
        <w:t xml:space="preserve">He is a strong advocate of equity and justice and a passionate believer in the dictum that everyone deserves equal opportunities irrespective of class or strata. This stance has led him to provide countless </w:t>
      </w:r>
      <w:proofErr w:type="gramStart"/>
      <w:r w:rsidRPr="0086375A">
        <w:rPr>
          <w:rFonts w:cs="Arial"/>
        </w:rPr>
        <w:t>pro bono</w:t>
      </w:r>
      <w:proofErr w:type="gramEnd"/>
      <w:r w:rsidRPr="0086375A">
        <w:rPr>
          <w:rFonts w:cs="Arial"/>
        </w:rPr>
        <w:t xml:space="preserve"> legal services to the poor and underprivileged, even as far back as his post-law school days.</w:t>
      </w:r>
    </w:p>
    <w:p w14:paraId="272AF8F6" w14:textId="77777777" w:rsidR="003701DD" w:rsidRPr="0086375A" w:rsidRDefault="003701DD" w:rsidP="00B422E8">
      <w:pPr>
        <w:spacing w:after="0"/>
        <w:rPr>
          <w:rFonts w:cs="Arial"/>
        </w:rPr>
      </w:pPr>
    </w:p>
    <w:p w14:paraId="42BC5DE5" w14:textId="5C1D073B" w:rsidR="00B422E8" w:rsidRDefault="00B422E8" w:rsidP="00B422E8">
      <w:pPr>
        <w:spacing w:after="0"/>
        <w:rPr>
          <w:rFonts w:cs="Arial"/>
        </w:rPr>
      </w:pPr>
      <w:r w:rsidRPr="0086375A">
        <w:rPr>
          <w:rFonts w:cs="Arial"/>
        </w:rPr>
        <w:t>He served as the Special Adviser to the Governor of Lagos State on Education between August 2019 and May 2023, during which time he spearheaded the development and implementation of comprehensive tertiary education policies and initiatives aimed at improving the quality of tertiary education in the state. He advised the Governor on key educational matters and leveraged data-driven insights and research to inform decision-making processes.</w:t>
      </w:r>
    </w:p>
    <w:p w14:paraId="62A844E9" w14:textId="77777777" w:rsidR="00996A3E" w:rsidRPr="0086375A" w:rsidRDefault="00996A3E" w:rsidP="00B422E8">
      <w:pPr>
        <w:spacing w:after="0"/>
        <w:rPr>
          <w:rFonts w:cs="Arial"/>
        </w:rPr>
      </w:pPr>
    </w:p>
    <w:p w14:paraId="4F6AF78D" w14:textId="77777777" w:rsidR="00B422E8" w:rsidRPr="0086375A" w:rsidRDefault="00B422E8" w:rsidP="00B422E8">
      <w:pPr>
        <w:spacing w:after="0"/>
        <w:rPr>
          <w:rFonts w:cs="Arial"/>
        </w:rPr>
      </w:pPr>
      <w:r w:rsidRPr="0086375A">
        <w:rPr>
          <w:rFonts w:cs="Arial"/>
        </w:rPr>
        <w:t>Tokunbo Wahab collaborated with various stakeholders, including government agencies, educational institutions, and community leaders, to foster a united approach to educational development and introduce innovative programs to enhance teacher training and professional development. This resulted in improved teaching standards across the state.</w:t>
      </w:r>
    </w:p>
    <w:p w14:paraId="462C015E" w14:textId="77777777" w:rsidR="003701DD" w:rsidRPr="0086375A" w:rsidRDefault="003701DD" w:rsidP="00B422E8">
      <w:pPr>
        <w:spacing w:after="0"/>
        <w:rPr>
          <w:rFonts w:cs="Arial"/>
        </w:rPr>
      </w:pPr>
    </w:p>
    <w:p w14:paraId="55A7C280" w14:textId="77777777" w:rsidR="00B422E8" w:rsidRPr="0086375A" w:rsidRDefault="00B422E8" w:rsidP="00B422E8">
      <w:pPr>
        <w:spacing w:after="0"/>
        <w:rPr>
          <w:rFonts w:cs="Arial"/>
        </w:rPr>
      </w:pPr>
      <w:r w:rsidRPr="0086375A">
        <w:rPr>
          <w:rFonts w:cs="Arial"/>
        </w:rPr>
        <w:t>The cerebral Tokunbo Wahab, popularly called TKW, is highly skilled in public speaking and communication, budgeting and resource allocation, emotional intelligence, strategic planning and decision-making, team leadership and collaboration, ethics and professionalism, stakeholder engagement, and time management, among other things.</w:t>
      </w:r>
    </w:p>
    <w:p w14:paraId="1FDD8005" w14:textId="77777777" w:rsidR="00B422E8" w:rsidRPr="0086375A" w:rsidRDefault="00B422E8" w:rsidP="00B422E8">
      <w:pPr>
        <w:spacing w:after="0"/>
        <w:rPr>
          <w:rFonts w:cs="Arial"/>
        </w:rPr>
      </w:pPr>
      <w:r w:rsidRPr="0086375A">
        <w:rPr>
          <w:rFonts w:cs="Arial"/>
        </w:rPr>
        <w:t xml:space="preserve">He was sworn in as the </w:t>
      </w:r>
      <w:proofErr w:type="spellStart"/>
      <w:r w:rsidRPr="0086375A">
        <w:rPr>
          <w:rFonts w:cs="Arial"/>
        </w:rPr>
        <w:t>Honourable</w:t>
      </w:r>
      <w:proofErr w:type="spellEnd"/>
      <w:r w:rsidRPr="0086375A">
        <w:rPr>
          <w:rFonts w:cs="Arial"/>
        </w:rPr>
        <w:t xml:space="preserve"> Commissioner for </w:t>
      </w:r>
      <w:proofErr w:type="gramStart"/>
      <w:r w:rsidRPr="0086375A">
        <w:rPr>
          <w:rFonts w:cs="Arial"/>
        </w:rPr>
        <w:t>the Environment</w:t>
      </w:r>
      <w:proofErr w:type="gramEnd"/>
      <w:r w:rsidRPr="0086375A">
        <w:rPr>
          <w:rFonts w:cs="Arial"/>
        </w:rPr>
        <w:t xml:space="preserve"> and Water Resources on the 13th of September 2023 and is happily married with children.</w:t>
      </w:r>
    </w:p>
    <w:p w14:paraId="3F3380DD" w14:textId="6FB3D5B3" w:rsidR="00B422E8" w:rsidRDefault="00B422E8" w:rsidP="009D6E2D">
      <w:pPr>
        <w:spacing w:after="0"/>
        <w:rPr>
          <w:rFonts w:cs="Arial"/>
        </w:rPr>
      </w:pPr>
    </w:p>
    <w:p w14:paraId="18CBAEF2" w14:textId="466D6C6E" w:rsidR="00A47C12" w:rsidRPr="0086375A" w:rsidRDefault="00A47C12" w:rsidP="00A47C12">
      <w:pPr>
        <w:spacing w:after="0"/>
        <w:rPr>
          <w:rFonts w:cs="Arial"/>
          <w:b/>
          <w:bCs/>
        </w:rPr>
      </w:pPr>
      <w:r w:rsidRPr="0086375A">
        <w:rPr>
          <w:rFonts w:cs="Arial"/>
          <w:b/>
          <w:bCs/>
        </w:rPr>
        <w:t>Andy Kerr, Director-General, Net Zero Scotland</w:t>
      </w:r>
    </w:p>
    <w:p w14:paraId="59034105" w14:textId="77777777" w:rsidR="00A47C12" w:rsidRPr="0086375A" w:rsidRDefault="00A47C12" w:rsidP="00A47C12">
      <w:pPr>
        <w:spacing w:after="0"/>
        <w:rPr>
          <w:rFonts w:cs="Arial"/>
          <w:b/>
          <w:bCs/>
        </w:rPr>
      </w:pPr>
      <w:hyperlink r:id="rId23" w:history="1">
        <w:r w:rsidRPr="0086375A">
          <w:rPr>
            <w:rStyle w:val="Hyperlink"/>
            <w:rFonts w:cs="Arial"/>
            <w:b/>
            <w:bCs/>
          </w:rPr>
          <w:t>https://www.gov.scot/about/how-government-is-run/civil-service/people/andy-kerr/</w:t>
        </w:r>
      </w:hyperlink>
      <w:r w:rsidRPr="0086375A">
        <w:rPr>
          <w:rFonts w:cs="Arial"/>
          <w:b/>
          <w:bCs/>
        </w:rPr>
        <w:t xml:space="preserve"> </w:t>
      </w:r>
    </w:p>
    <w:p w14:paraId="6211296F" w14:textId="77777777" w:rsidR="003D393F" w:rsidRDefault="003D393F" w:rsidP="00DA4249">
      <w:pPr>
        <w:spacing w:after="0"/>
        <w:rPr>
          <w:rFonts w:cs="Arial"/>
        </w:rPr>
      </w:pPr>
    </w:p>
    <w:p w14:paraId="3180AFAF" w14:textId="3AFB9F0B" w:rsidR="00A47C12" w:rsidRPr="0086375A" w:rsidRDefault="00A47C12" w:rsidP="00DA4249">
      <w:pPr>
        <w:spacing w:after="0"/>
        <w:rPr>
          <w:rFonts w:cs="Arial"/>
        </w:rPr>
      </w:pPr>
      <w:r w:rsidRPr="0086375A">
        <w:rPr>
          <w:rFonts w:cs="Arial"/>
        </w:rPr>
        <w:t xml:space="preserve">Dr Andy Kerr has held leadership roles in </w:t>
      </w:r>
      <w:r w:rsidR="003D393F" w:rsidRPr="0086375A">
        <w:rPr>
          <w:rFonts w:cs="Arial"/>
        </w:rPr>
        <w:t>organizations</w:t>
      </w:r>
      <w:r w:rsidRPr="0086375A">
        <w:rPr>
          <w:rFonts w:cs="Arial"/>
        </w:rPr>
        <w:t xml:space="preserve"> including start-ups, commercial trading business, and innovation agencies over the past two decades. Most recently, as Chief Strategy Officer of Climate-KIC, Europe’s climate innovation agency, he was accountable for:</w:t>
      </w:r>
      <w:r w:rsidR="00DA4249">
        <w:rPr>
          <w:rFonts w:cs="Arial"/>
        </w:rPr>
        <w:t xml:space="preserve"> </w:t>
      </w:r>
      <w:r w:rsidRPr="0086375A">
        <w:rPr>
          <w:rFonts w:cs="Arial"/>
        </w:rPr>
        <w:t>the development and testing of systemic climate solutions in agri-food, forest and land use change</w:t>
      </w:r>
      <w:r w:rsidR="00DA4249">
        <w:rPr>
          <w:rFonts w:cs="Arial"/>
        </w:rPr>
        <w:t>,</w:t>
      </w:r>
      <w:r w:rsidRPr="0086375A">
        <w:rPr>
          <w:rFonts w:cs="Arial"/>
        </w:rPr>
        <w:t> landscape-scale resilience</w:t>
      </w:r>
      <w:r w:rsidR="00DA4249">
        <w:rPr>
          <w:rFonts w:cs="Arial"/>
        </w:rPr>
        <w:t xml:space="preserve">, </w:t>
      </w:r>
      <w:r w:rsidRPr="0086375A">
        <w:rPr>
          <w:rFonts w:cs="Arial"/>
        </w:rPr>
        <w:t>city regeneration</w:t>
      </w:r>
      <w:r w:rsidR="00DA4249">
        <w:rPr>
          <w:rFonts w:cs="Arial"/>
        </w:rPr>
        <w:t xml:space="preserve">, </w:t>
      </w:r>
      <w:r w:rsidRPr="0086375A">
        <w:rPr>
          <w:rFonts w:cs="Arial"/>
        </w:rPr>
        <w:t>circular economy</w:t>
      </w:r>
      <w:r w:rsidR="001E106B">
        <w:rPr>
          <w:rFonts w:cs="Arial"/>
        </w:rPr>
        <w:t xml:space="preserve">, and </w:t>
      </w:r>
      <w:r w:rsidRPr="0086375A">
        <w:rPr>
          <w:rFonts w:cs="Arial"/>
        </w:rPr>
        <w:t>business start-ups</w:t>
      </w:r>
    </w:p>
    <w:p w14:paraId="6B55A7C6" w14:textId="77777777" w:rsidR="00B37A41" w:rsidRPr="00D700D6" w:rsidRDefault="00B37A41" w:rsidP="00B37A41">
      <w:pPr>
        <w:spacing w:after="0"/>
        <w:rPr>
          <w:rFonts w:cs="Arial"/>
          <w:b/>
          <w:bCs/>
        </w:rPr>
      </w:pPr>
    </w:p>
    <w:p w14:paraId="501254E2" w14:textId="77777777" w:rsidR="00B37A41" w:rsidRDefault="00B37A41" w:rsidP="00B37A41">
      <w:pPr>
        <w:spacing w:after="0"/>
        <w:rPr>
          <w:rFonts w:cs="Arial"/>
          <w:b/>
          <w:bCs/>
        </w:rPr>
      </w:pPr>
      <w:r w:rsidRPr="00EE78CA">
        <w:rPr>
          <w:rFonts w:cs="Arial"/>
          <w:b/>
          <w:bCs/>
        </w:rPr>
        <w:t xml:space="preserve">Megan Mitrevski Dale, Director, Environmental Sustainability Coca-Cola </w:t>
      </w:r>
      <w:proofErr w:type="spellStart"/>
      <w:r w:rsidRPr="00EE78CA">
        <w:rPr>
          <w:rFonts w:cs="Arial"/>
          <w:b/>
          <w:bCs/>
        </w:rPr>
        <w:t>EuroPacific</w:t>
      </w:r>
      <w:proofErr w:type="spellEnd"/>
      <w:r w:rsidRPr="00EE78CA">
        <w:rPr>
          <w:rFonts w:cs="Arial"/>
          <w:b/>
          <w:bCs/>
        </w:rPr>
        <w:t xml:space="preserve"> Partners</w:t>
      </w:r>
      <w:r w:rsidRPr="00D700D6">
        <w:rPr>
          <w:rFonts w:cs="Arial"/>
          <w:b/>
          <w:bCs/>
        </w:rPr>
        <w:t xml:space="preserve"> </w:t>
      </w:r>
    </w:p>
    <w:p w14:paraId="38FB5570" w14:textId="309B6665" w:rsidR="00D65DB4" w:rsidRPr="00253EBE" w:rsidRDefault="00D65DB4" w:rsidP="00B37A41">
      <w:pPr>
        <w:spacing w:after="0"/>
        <w:rPr>
          <w:rFonts w:cs="Arial"/>
        </w:rPr>
      </w:pPr>
      <w:hyperlink r:id="rId24" w:history="1">
        <w:r w:rsidRPr="00253EBE">
          <w:rPr>
            <w:rStyle w:val="Hyperlink"/>
            <w:rFonts w:cs="Arial"/>
          </w:rPr>
          <w:t>https://www.cocacolaep.com/</w:t>
        </w:r>
      </w:hyperlink>
      <w:r w:rsidRPr="00253EBE">
        <w:rPr>
          <w:rFonts w:cs="Arial"/>
        </w:rPr>
        <w:t xml:space="preserve"> </w:t>
      </w:r>
    </w:p>
    <w:p w14:paraId="18571B8F" w14:textId="07DFC4FE" w:rsidR="00B757E7" w:rsidRPr="00253EBE" w:rsidRDefault="00B757E7" w:rsidP="00B37A41">
      <w:pPr>
        <w:spacing w:after="0"/>
        <w:rPr>
          <w:rFonts w:cs="Arial"/>
        </w:rPr>
      </w:pPr>
      <w:hyperlink r:id="rId25" w:history="1">
        <w:r w:rsidRPr="00253EBE">
          <w:rPr>
            <w:rStyle w:val="Hyperlink"/>
            <w:rFonts w:cs="Arial"/>
          </w:rPr>
          <w:t>https://www.cocacolaep.com/who-we-are/our-people/leadership-team/</w:t>
        </w:r>
      </w:hyperlink>
      <w:r w:rsidRPr="00253EBE">
        <w:rPr>
          <w:rFonts w:cs="Arial"/>
        </w:rPr>
        <w:t xml:space="preserve"> </w:t>
      </w:r>
    </w:p>
    <w:p w14:paraId="4C31650A" w14:textId="77777777" w:rsidR="008A3E35" w:rsidRDefault="008A3E35" w:rsidP="00252663">
      <w:pPr>
        <w:spacing w:after="0"/>
        <w:rPr>
          <w:rFonts w:cs="Arial"/>
          <w:b/>
          <w:bCs/>
        </w:rPr>
      </w:pPr>
    </w:p>
    <w:p w14:paraId="7D0812D4" w14:textId="3A8684DD" w:rsidR="00252663" w:rsidRDefault="00252663" w:rsidP="00252663">
      <w:pPr>
        <w:spacing w:after="0"/>
        <w:rPr>
          <w:rFonts w:cs="Arial"/>
        </w:rPr>
      </w:pPr>
      <w:r w:rsidRPr="008A3E35">
        <w:rPr>
          <w:rFonts w:cs="Arial"/>
        </w:rPr>
        <w:t xml:space="preserve">Megan Mitrevski Dale is the Director, Environmental Sustainability and ESG Reporting at Coca-Cola </w:t>
      </w:r>
      <w:proofErr w:type="spellStart"/>
      <w:r w:rsidRPr="008A3E35">
        <w:rPr>
          <w:rFonts w:cs="Arial"/>
        </w:rPr>
        <w:t>Eur</w:t>
      </w:r>
      <w:r w:rsidR="00E00464">
        <w:rPr>
          <w:rFonts w:cs="Arial"/>
        </w:rPr>
        <w:t>P</w:t>
      </w:r>
      <w:r w:rsidRPr="008A3E35">
        <w:rPr>
          <w:rFonts w:cs="Arial"/>
        </w:rPr>
        <w:t>acific</w:t>
      </w:r>
      <w:proofErr w:type="spellEnd"/>
      <w:r w:rsidRPr="008A3E35">
        <w:rPr>
          <w:rFonts w:cs="Arial"/>
        </w:rPr>
        <w:t xml:space="preserve"> Partners (CCEP), based</w:t>
      </w:r>
      <w:r w:rsidRPr="00252663">
        <w:rPr>
          <w:rFonts w:cs="Arial"/>
        </w:rPr>
        <w:t xml:space="preserve"> in London, UK. She has over 20 years of experience in sustainability, strategic communications, and corporate strategy, with a career spanning the FMCG, consulting, pharmaceutical, and oil &amp; gas industries</w:t>
      </w:r>
      <w:r w:rsidR="005E0EC6">
        <w:rPr>
          <w:rFonts w:cs="Arial"/>
        </w:rPr>
        <w:t>.</w:t>
      </w:r>
    </w:p>
    <w:p w14:paraId="551F2568" w14:textId="77777777" w:rsidR="005E0EC6" w:rsidRPr="00252663" w:rsidRDefault="005E0EC6" w:rsidP="00252663">
      <w:pPr>
        <w:spacing w:after="0"/>
        <w:rPr>
          <w:rFonts w:cs="Arial"/>
        </w:rPr>
      </w:pPr>
    </w:p>
    <w:p w14:paraId="1CCB5C23" w14:textId="38BEB4C8" w:rsidR="00252663" w:rsidRDefault="00252663" w:rsidP="00252663">
      <w:pPr>
        <w:spacing w:after="0"/>
        <w:rPr>
          <w:rFonts w:cs="Arial"/>
        </w:rPr>
      </w:pPr>
      <w:r w:rsidRPr="00252663">
        <w:rPr>
          <w:rFonts w:cs="Arial"/>
        </w:rPr>
        <w:t>At CCEP, she leads the company’s environmental sustainability strategy</w:t>
      </w:r>
      <w:r>
        <w:rPr>
          <w:rFonts w:cs="Arial"/>
        </w:rPr>
        <w:t>.</w:t>
      </w:r>
      <w:r w:rsidR="008A3E35">
        <w:rPr>
          <w:rFonts w:cs="Arial"/>
          <w:b/>
          <w:bCs/>
        </w:rPr>
        <w:t xml:space="preserve"> </w:t>
      </w:r>
      <w:r w:rsidRPr="00252663">
        <w:rPr>
          <w:rFonts w:cs="Arial"/>
        </w:rPr>
        <w:t xml:space="preserve">In 2025, CCEP under her leadership was </w:t>
      </w:r>
      <w:r w:rsidR="008A3E35" w:rsidRPr="00252663">
        <w:rPr>
          <w:rFonts w:cs="Arial"/>
        </w:rPr>
        <w:t>recognized</w:t>
      </w:r>
      <w:r w:rsidRPr="00252663">
        <w:rPr>
          <w:rFonts w:cs="Arial"/>
        </w:rPr>
        <w:t xml:space="preserve"> by the </w:t>
      </w:r>
      <w:r w:rsidRPr="00442DB9">
        <w:rPr>
          <w:rFonts w:cs="Arial"/>
        </w:rPr>
        <w:t>Carbon Disclosure Project (CDP) with an ‘A’ rating for climate change transparency</w:t>
      </w:r>
      <w:r w:rsidRPr="00252663">
        <w:rPr>
          <w:rFonts w:cs="Arial"/>
        </w:rPr>
        <w:t xml:space="preserve"> for the ninth consecutive year, reflecting strong progress toward its sustainability goals</w:t>
      </w:r>
      <w:r w:rsidR="008A3E35">
        <w:rPr>
          <w:rFonts w:cs="Arial"/>
        </w:rPr>
        <w:t>.</w:t>
      </w:r>
    </w:p>
    <w:p w14:paraId="16EB61D0" w14:textId="77777777" w:rsidR="008A3E35" w:rsidRPr="008A3E35" w:rsidRDefault="008A3E35" w:rsidP="00252663">
      <w:pPr>
        <w:spacing w:after="0"/>
        <w:rPr>
          <w:rFonts w:cs="Arial"/>
          <w:b/>
          <w:bCs/>
        </w:rPr>
      </w:pPr>
    </w:p>
    <w:p w14:paraId="3097E076" w14:textId="200C6C60" w:rsidR="0053272F" w:rsidRPr="0086375A" w:rsidRDefault="0053272F" w:rsidP="0053272F">
      <w:pPr>
        <w:spacing w:after="0"/>
        <w:rPr>
          <w:rFonts w:cs="Arial"/>
          <w:b/>
          <w:bCs/>
        </w:rPr>
      </w:pPr>
      <w:r w:rsidRPr="0086375A">
        <w:rPr>
          <w:rFonts w:cs="Arial"/>
          <w:b/>
          <w:bCs/>
        </w:rPr>
        <w:t xml:space="preserve">Alex Lucitante — Indigenous </w:t>
      </w:r>
      <w:proofErr w:type="spellStart"/>
      <w:r w:rsidRPr="0086375A">
        <w:rPr>
          <w:rFonts w:cs="Arial"/>
          <w:b/>
          <w:bCs/>
        </w:rPr>
        <w:t>Cofán</w:t>
      </w:r>
      <w:proofErr w:type="spellEnd"/>
      <w:r w:rsidRPr="0086375A">
        <w:rPr>
          <w:rFonts w:cs="Arial"/>
          <w:b/>
          <w:bCs/>
        </w:rPr>
        <w:t xml:space="preserve"> Healer and Environmental Activist, Ecuador </w:t>
      </w:r>
    </w:p>
    <w:p w14:paraId="4D52A6C0" w14:textId="7649AAEF" w:rsidR="00155009" w:rsidRPr="0086375A" w:rsidRDefault="00155009" w:rsidP="0053272F">
      <w:pPr>
        <w:spacing w:after="0"/>
        <w:rPr>
          <w:rFonts w:cs="Arial"/>
        </w:rPr>
      </w:pPr>
      <w:hyperlink r:id="rId26" w:history="1">
        <w:r w:rsidRPr="0086375A">
          <w:rPr>
            <w:rStyle w:val="Hyperlink"/>
            <w:rFonts w:cs="Arial"/>
          </w:rPr>
          <w:t>https://www.youtube.com/watch?v=zDFhiOyi0ws</w:t>
        </w:r>
      </w:hyperlink>
    </w:p>
    <w:p w14:paraId="6E2E6F8E" w14:textId="77777777" w:rsidR="00155009" w:rsidRPr="0086375A" w:rsidRDefault="00155009" w:rsidP="0053272F">
      <w:pPr>
        <w:spacing w:after="0"/>
        <w:rPr>
          <w:rFonts w:cs="Arial"/>
        </w:rPr>
      </w:pPr>
    </w:p>
    <w:p w14:paraId="02CBC01C" w14:textId="2C6AC3E6" w:rsidR="0053272F" w:rsidRPr="0086375A" w:rsidRDefault="0053272F" w:rsidP="0053272F">
      <w:pPr>
        <w:spacing w:after="0"/>
        <w:rPr>
          <w:rFonts w:cs="Arial"/>
        </w:rPr>
      </w:pPr>
      <w:r w:rsidRPr="0086375A">
        <w:rPr>
          <w:rFonts w:cs="Arial"/>
        </w:rPr>
        <w:t>Alex Lucitante is a member of the </w:t>
      </w:r>
      <w:proofErr w:type="spellStart"/>
      <w:r w:rsidRPr="0086375A">
        <w:rPr>
          <w:rFonts w:cs="Arial"/>
          <w:b/>
          <w:bCs/>
        </w:rPr>
        <w:t>A’i</w:t>
      </w:r>
      <w:proofErr w:type="spellEnd"/>
      <w:r w:rsidRPr="0086375A">
        <w:rPr>
          <w:rFonts w:cs="Arial"/>
          <w:b/>
          <w:bCs/>
        </w:rPr>
        <w:t xml:space="preserve"> </w:t>
      </w:r>
      <w:proofErr w:type="spellStart"/>
      <w:r w:rsidRPr="0086375A">
        <w:rPr>
          <w:rFonts w:cs="Arial"/>
          <w:b/>
          <w:bCs/>
        </w:rPr>
        <w:t>Cofán</w:t>
      </w:r>
      <w:proofErr w:type="spellEnd"/>
      <w:r w:rsidRPr="0086375A">
        <w:rPr>
          <w:rFonts w:cs="Arial"/>
          <w:b/>
          <w:bCs/>
        </w:rPr>
        <w:t xml:space="preserve"> Indigenous community</w:t>
      </w:r>
      <w:r w:rsidRPr="0086375A">
        <w:rPr>
          <w:rFonts w:cs="Arial"/>
        </w:rPr>
        <w:t> in northern Ecuador, from the community of Avie, and comes from a </w:t>
      </w:r>
      <w:r w:rsidRPr="0086375A">
        <w:rPr>
          <w:rFonts w:cs="Arial"/>
          <w:b/>
          <w:bCs/>
        </w:rPr>
        <w:t>lineage of traditional healers</w:t>
      </w:r>
      <w:r w:rsidR="003221C8" w:rsidRPr="0086375A">
        <w:rPr>
          <w:rFonts w:cs="Arial"/>
        </w:rPr>
        <w:t>,</w:t>
      </w:r>
      <w:r w:rsidRPr="0086375A">
        <w:rPr>
          <w:rFonts w:cs="Arial"/>
        </w:rPr>
        <w:t xml:space="preserve"> His heritage and ancestral knowledge deeply inform his commitment to protecting </w:t>
      </w:r>
      <w:proofErr w:type="spellStart"/>
      <w:r w:rsidRPr="0086375A">
        <w:rPr>
          <w:rFonts w:cs="Arial"/>
        </w:rPr>
        <w:t>Cofán</w:t>
      </w:r>
      <w:proofErr w:type="spellEnd"/>
      <w:r w:rsidRPr="0086375A">
        <w:rPr>
          <w:rFonts w:cs="Arial"/>
        </w:rPr>
        <w:t xml:space="preserve"> lands, culture, and biodiversity.</w:t>
      </w:r>
    </w:p>
    <w:p w14:paraId="5D95AE7D" w14:textId="77777777" w:rsidR="0053272F" w:rsidRPr="0086375A" w:rsidRDefault="0053272F" w:rsidP="0053272F">
      <w:pPr>
        <w:spacing w:after="0"/>
        <w:rPr>
          <w:rFonts w:cs="Arial"/>
        </w:rPr>
      </w:pPr>
    </w:p>
    <w:p w14:paraId="480D091A" w14:textId="5253D3B8" w:rsidR="0053272F" w:rsidRPr="0086375A" w:rsidRDefault="0053272F" w:rsidP="0053272F">
      <w:pPr>
        <w:spacing w:after="0"/>
        <w:rPr>
          <w:rFonts w:cs="Arial"/>
        </w:rPr>
      </w:pPr>
      <w:r w:rsidRPr="0086375A">
        <w:rPr>
          <w:rFonts w:cs="Arial"/>
        </w:rPr>
        <w:t xml:space="preserve">Alex Lucitante is a young </w:t>
      </w:r>
      <w:proofErr w:type="spellStart"/>
      <w:r w:rsidRPr="0086375A">
        <w:rPr>
          <w:rFonts w:cs="Arial"/>
        </w:rPr>
        <w:t>Cofán</w:t>
      </w:r>
      <w:proofErr w:type="spellEnd"/>
      <w:r w:rsidRPr="0086375A">
        <w:rPr>
          <w:rFonts w:cs="Arial"/>
        </w:rPr>
        <w:t xml:space="preserve"> healer and environmental advocate from the Ecuadorian Amazon, known for practicing traditional medicine with ayahuasca while leading legal and community efforts to protect his ancestral rainforest.</w:t>
      </w:r>
    </w:p>
    <w:p w14:paraId="5D6D19A8" w14:textId="77777777" w:rsidR="00145D22" w:rsidRDefault="00145D22" w:rsidP="003E4823">
      <w:pPr>
        <w:spacing w:after="0"/>
        <w:rPr>
          <w:rFonts w:cs="Arial"/>
        </w:rPr>
      </w:pPr>
    </w:p>
    <w:p w14:paraId="7580DC79" w14:textId="4C1515FB" w:rsidR="00145D22" w:rsidRDefault="00145D22" w:rsidP="00145D22">
      <w:pPr>
        <w:spacing w:after="0"/>
        <w:rPr>
          <w:rFonts w:cs="Arial"/>
          <w:b/>
          <w:bCs/>
        </w:rPr>
      </w:pPr>
      <w:r w:rsidRPr="00D65DB4">
        <w:rPr>
          <w:rFonts w:cs="Arial"/>
          <w:b/>
          <w:bCs/>
        </w:rPr>
        <w:t>Taryn Finnessey</w:t>
      </w:r>
      <w:r w:rsidR="00D65DB4" w:rsidRPr="00D65DB4">
        <w:rPr>
          <w:rFonts w:cs="Arial"/>
          <w:b/>
          <w:bCs/>
        </w:rPr>
        <w:t xml:space="preserve">, </w:t>
      </w:r>
      <w:r w:rsidRPr="00D65DB4">
        <w:rPr>
          <w:rFonts w:cs="Arial"/>
          <w:b/>
          <w:bCs/>
        </w:rPr>
        <w:t>Managing Director</w:t>
      </w:r>
      <w:r w:rsidR="00D65DB4" w:rsidRPr="00D65DB4">
        <w:rPr>
          <w:rFonts w:cs="Arial"/>
          <w:b/>
          <w:bCs/>
        </w:rPr>
        <w:t>, U.S. Climate Alliance</w:t>
      </w:r>
    </w:p>
    <w:p w14:paraId="4DAE5B0B" w14:textId="03C5F31F" w:rsidR="0036075E" w:rsidRDefault="0036075E" w:rsidP="00145D22">
      <w:pPr>
        <w:spacing w:after="0"/>
        <w:rPr>
          <w:rFonts w:cs="Arial"/>
          <w:b/>
          <w:bCs/>
        </w:rPr>
      </w:pPr>
      <w:hyperlink r:id="rId27" w:history="1">
        <w:r w:rsidRPr="00B127E1">
          <w:rPr>
            <w:rStyle w:val="Hyperlink"/>
            <w:rFonts w:cs="Arial"/>
            <w:b/>
            <w:bCs/>
          </w:rPr>
          <w:t>https://usclimatealliance.org/</w:t>
        </w:r>
      </w:hyperlink>
      <w:r>
        <w:rPr>
          <w:rFonts w:cs="Arial"/>
          <w:b/>
          <w:bCs/>
        </w:rPr>
        <w:t xml:space="preserve"> </w:t>
      </w:r>
    </w:p>
    <w:p w14:paraId="0058E1F6" w14:textId="23743E04" w:rsidR="00FC0D73" w:rsidRDefault="00FC0D73" w:rsidP="00145D22">
      <w:pPr>
        <w:spacing w:after="0"/>
        <w:rPr>
          <w:rFonts w:cs="Arial"/>
          <w:b/>
          <w:bCs/>
        </w:rPr>
      </w:pPr>
      <w:hyperlink r:id="rId28" w:history="1">
        <w:r w:rsidRPr="00B127E1">
          <w:rPr>
            <w:rStyle w:val="Hyperlink"/>
            <w:rFonts w:cs="Arial"/>
            <w:b/>
            <w:bCs/>
          </w:rPr>
          <w:t>https://usclimatealliance.org/about/staff/taryn-finnessey/</w:t>
        </w:r>
      </w:hyperlink>
      <w:r>
        <w:rPr>
          <w:rFonts w:cs="Arial"/>
          <w:b/>
          <w:bCs/>
        </w:rPr>
        <w:t xml:space="preserve"> </w:t>
      </w:r>
    </w:p>
    <w:p w14:paraId="6B970F48" w14:textId="77777777" w:rsidR="00145D22" w:rsidRPr="00145D22" w:rsidRDefault="00145D22" w:rsidP="00145D22">
      <w:pPr>
        <w:spacing w:after="0"/>
        <w:rPr>
          <w:rFonts w:cs="Arial"/>
        </w:rPr>
      </w:pPr>
      <w:r w:rsidRPr="00145D22">
        <w:rPr>
          <w:rFonts w:cs="Arial"/>
        </w:rPr>
        <w:t>Taryn Finnessey is the Managing Director of the U.S. Climate Alliance, where she works to advance the climate priorities of the Alliance’s governors, oversees the Secretariat’s efforts to create comprehensive policy solutions and build state capacity, and helps set coalition-wide strategy. She previously led the Alliance’s efforts to reduce emissions of short-lived climate pollutants and increase equity in the transition to a clean energy economy. </w:t>
      </w:r>
    </w:p>
    <w:p w14:paraId="2D3066F5" w14:textId="77777777" w:rsidR="00145D22" w:rsidRPr="0086375A" w:rsidRDefault="00145D22" w:rsidP="003E4823">
      <w:pPr>
        <w:spacing w:after="0"/>
        <w:rPr>
          <w:rFonts w:cs="Arial"/>
        </w:rPr>
      </w:pPr>
    </w:p>
    <w:p w14:paraId="39BF4F71" w14:textId="77777777" w:rsidR="003E4823" w:rsidRPr="0086375A" w:rsidRDefault="003E4823" w:rsidP="0053272F">
      <w:pPr>
        <w:spacing w:after="0"/>
        <w:rPr>
          <w:rFonts w:cs="Arial"/>
        </w:rPr>
      </w:pPr>
    </w:p>
    <w:p w14:paraId="5AB7EB3B" w14:textId="4AD979D3" w:rsidR="0062609D" w:rsidRDefault="0062609D">
      <w:pPr>
        <w:rPr>
          <w:rFonts w:cs="Arial"/>
        </w:rPr>
      </w:pPr>
      <w:r w:rsidRPr="0086375A">
        <w:rPr>
          <w:rFonts w:cs="Arial"/>
        </w:rPr>
        <w:br w:type="page"/>
      </w:r>
    </w:p>
    <w:sectPr w:rsidR="0062609D">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91CC" w14:textId="77777777" w:rsidR="008553ED" w:rsidRDefault="008553ED" w:rsidP="00275516">
      <w:pPr>
        <w:spacing w:after="0" w:line="240" w:lineRule="auto"/>
      </w:pPr>
      <w:r>
        <w:separator/>
      </w:r>
    </w:p>
  </w:endnote>
  <w:endnote w:type="continuationSeparator" w:id="0">
    <w:p w14:paraId="1E08354D" w14:textId="77777777" w:rsidR="008553ED" w:rsidRDefault="008553ED" w:rsidP="0027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D7EB" w14:textId="77777777" w:rsidR="008553ED" w:rsidRDefault="008553ED" w:rsidP="00275516">
      <w:pPr>
        <w:spacing w:after="0" w:line="240" w:lineRule="auto"/>
      </w:pPr>
      <w:r>
        <w:separator/>
      </w:r>
    </w:p>
  </w:footnote>
  <w:footnote w:type="continuationSeparator" w:id="0">
    <w:p w14:paraId="0D178099" w14:textId="77777777" w:rsidR="008553ED" w:rsidRDefault="008553ED" w:rsidP="0027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F50" w14:textId="5116A4FA" w:rsidR="00275516" w:rsidRDefault="00275516" w:rsidP="00275516">
    <w:pPr>
      <w:pStyle w:val="Header"/>
      <w:jc w:val="right"/>
    </w:pPr>
    <w:r>
      <w:rPr>
        <w:noProof/>
      </w:rPr>
      <w:drawing>
        <wp:inline distT="0" distB="0" distL="0" distR="0" wp14:anchorId="6CC3E93A" wp14:editId="2C05715D">
          <wp:extent cx="1411505" cy="464489"/>
          <wp:effectExtent l="0" t="0" r="0" b="0"/>
          <wp:docPr id="625600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600837" name="Picture 625600837"/>
                  <pic:cNvPicPr/>
                </pic:nvPicPr>
                <pic:blipFill>
                  <a:blip r:embed="rId1">
                    <a:extLst>
                      <a:ext uri="{28A0092B-C50C-407E-A947-70E740481C1C}">
                        <a14:useLocalDpi xmlns:a14="http://schemas.microsoft.com/office/drawing/2010/main" val="0"/>
                      </a:ext>
                    </a:extLst>
                  </a:blip>
                  <a:stretch>
                    <a:fillRect/>
                  </a:stretch>
                </pic:blipFill>
                <pic:spPr>
                  <a:xfrm>
                    <a:off x="0" y="0"/>
                    <a:ext cx="1438124" cy="473249"/>
                  </a:xfrm>
                  <a:prstGeom prst="rect">
                    <a:avLst/>
                  </a:prstGeom>
                </pic:spPr>
              </pic:pic>
            </a:graphicData>
          </a:graphic>
        </wp:inline>
      </w:drawing>
    </w:r>
  </w:p>
  <w:p w14:paraId="263858CC" w14:textId="77777777" w:rsidR="00275516" w:rsidRDefault="00275516" w:rsidP="002755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2E8"/>
    <w:multiLevelType w:val="hybridMultilevel"/>
    <w:tmpl w:val="05E2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F3CDC"/>
    <w:multiLevelType w:val="hybridMultilevel"/>
    <w:tmpl w:val="540E2420"/>
    <w:lvl w:ilvl="0" w:tplc="D572EF14">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192AF7"/>
    <w:multiLevelType w:val="hybridMultilevel"/>
    <w:tmpl w:val="991E912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5509B0"/>
    <w:multiLevelType w:val="multilevel"/>
    <w:tmpl w:val="9988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86F99"/>
    <w:multiLevelType w:val="hybridMultilevel"/>
    <w:tmpl w:val="801E78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E4C4EFD"/>
    <w:multiLevelType w:val="multilevel"/>
    <w:tmpl w:val="02EE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13044E"/>
    <w:multiLevelType w:val="hybridMultilevel"/>
    <w:tmpl w:val="91422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F32E5E"/>
    <w:multiLevelType w:val="hybridMultilevel"/>
    <w:tmpl w:val="D5E679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87359B"/>
    <w:multiLevelType w:val="multilevel"/>
    <w:tmpl w:val="850A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B6211D"/>
    <w:multiLevelType w:val="multilevel"/>
    <w:tmpl w:val="FD78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23A3E"/>
    <w:multiLevelType w:val="hybridMultilevel"/>
    <w:tmpl w:val="71CC1C5C"/>
    <w:lvl w:ilvl="0" w:tplc="B396320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05093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971051">
    <w:abstractNumId w:val="1"/>
  </w:num>
  <w:num w:numId="3" w16cid:durableId="998387163">
    <w:abstractNumId w:val="5"/>
  </w:num>
  <w:num w:numId="4" w16cid:durableId="695498349">
    <w:abstractNumId w:val="4"/>
  </w:num>
  <w:num w:numId="5" w16cid:durableId="656760264">
    <w:abstractNumId w:val="0"/>
  </w:num>
  <w:num w:numId="6" w16cid:durableId="571234855">
    <w:abstractNumId w:val="6"/>
  </w:num>
  <w:num w:numId="7" w16cid:durableId="1823277668">
    <w:abstractNumId w:val="7"/>
  </w:num>
  <w:num w:numId="8" w16cid:durableId="2040154682">
    <w:abstractNumId w:val="2"/>
  </w:num>
  <w:num w:numId="9" w16cid:durableId="977732853">
    <w:abstractNumId w:val="10"/>
  </w:num>
  <w:num w:numId="10" w16cid:durableId="21335531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9354516">
    <w:abstractNumId w:val="8"/>
  </w:num>
  <w:num w:numId="12" w16cid:durableId="1473060580">
    <w:abstractNumId w:val="9"/>
  </w:num>
  <w:num w:numId="13" w16cid:durableId="259459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50"/>
    <w:rsid w:val="00004843"/>
    <w:rsid w:val="0000673A"/>
    <w:rsid w:val="0002784B"/>
    <w:rsid w:val="000535E2"/>
    <w:rsid w:val="000538B7"/>
    <w:rsid w:val="00054767"/>
    <w:rsid w:val="000547D7"/>
    <w:rsid w:val="000770A7"/>
    <w:rsid w:val="00091DDA"/>
    <w:rsid w:val="000F1BC5"/>
    <w:rsid w:val="000F696E"/>
    <w:rsid w:val="001213C1"/>
    <w:rsid w:val="0012637C"/>
    <w:rsid w:val="00145D22"/>
    <w:rsid w:val="00147918"/>
    <w:rsid w:val="00155009"/>
    <w:rsid w:val="0018403B"/>
    <w:rsid w:val="00191601"/>
    <w:rsid w:val="001A6A77"/>
    <w:rsid w:val="001A735D"/>
    <w:rsid w:val="001B0B04"/>
    <w:rsid w:val="001E106B"/>
    <w:rsid w:val="001E1E15"/>
    <w:rsid w:val="00217980"/>
    <w:rsid w:val="0022443F"/>
    <w:rsid w:val="002269F3"/>
    <w:rsid w:val="00252663"/>
    <w:rsid w:val="00253EBE"/>
    <w:rsid w:val="00260AE9"/>
    <w:rsid w:val="00275516"/>
    <w:rsid w:val="00276D32"/>
    <w:rsid w:val="0028094B"/>
    <w:rsid w:val="002920F5"/>
    <w:rsid w:val="00293391"/>
    <w:rsid w:val="002A0255"/>
    <w:rsid w:val="002A30A4"/>
    <w:rsid w:val="002B359E"/>
    <w:rsid w:val="002C3CD5"/>
    <w:rsid w:val="002C5DCC"/>
    <w:rsid w:val="002E4730"/>
    <w:rsid w:val="002F23B5"/>
    <w:rsid w:val="002F613E"/>
    <w:rsid w:val="00317B13"/>
    <w:rsid w:val="003221C8"/>
    <w:rsid w:val="003225E9"/>
    <w:rsid w:val="0032567D"/>
    <w:rsid w:val="00331954"/>
    <w:rsid w:val="00333F48"/>
    <w:rsid w:val="00345A49"/>
    <w:rsid w:val="00345F41"/>
    <w:rsid w:val="0036075E"/>
    <w:rsid w:val="003701DD"/>
    <w:rsid w:val="0038079D"/>
    <w:rsid w:val="00391862"/>
    <w:rsid w:val="003A4B80"/>
    <w:rsid w:val="003B0BFF"/>
    <w:rsid w:val="003B77F5"/>
    <w:rsid w:val="003D0CC9"/>
    <w:rsid w:val="003D393F"/>
    <w:rsid w:val="003E4823"/>
    <w:rsid w:val="003E4A74"/>
    <w:rsid w:val="003E6E55"/>
    <w:rsid w:val="0040638E"/>
    <w:rsid w:val="00417691"/>
    <w:rsid w:val="00435ACC"/>
    <w:rsid w:val="004374E4"/>
    <w:rsid w:val="00442DB9"/>
    <w:rsid w:val="00445B81"/>
    <w:rsid w:val="0044712E"/>
    <w:rsid w:val="00447643"/>
    <w:rsid w:val="0045401C"/>
    <w:rsid w:val="004618D8"/>
    <w:rsid w:val="00464F85"/>
    <w:rsid w:val="00476356"/>
    <w:rsid w:val="004A0B97"/>
    <w:rsid w:val="004A141F"/>
    <w:rsid w:val="004A4712"/>
    <w:rsid w:val="004B0467"/>
    <w:rsid w:val="004F3972"/>
    <w:rsid w:val="00503550"/>
    <w:rsid w:val="00507632"/>
    <w:rsid w:val="00522CA8"/>
    <w:rsid w:val="00524EDC"/>
    <w:rsid w:val="00526EA4"/>
    <w:rsid w:val="00532035"/>
    <w:rsid w:val="0053272F"/>
    <w:rsid w:val="00544589"/>
    <w:rsid w:val="00553BA0"/>
    <w:rsid w:val="00572D87"/>
    <w:rsid w:val="00586C4D"/>
    <w:rsid w:val="00586D90"/>
    <w:rsid w:val="005E0EC6"/>
    <w:rsid w:val="005E2982"/>
    <w:rsid w:val="00602030"/>
    <w:rsid w:val="00607009"/>
    <w:rsid w:val="00612EA8"/>
    <w:rsid w:val="0062609D"/>
    <w:rsid w:val="00633301"/>
    <w:rsid w:val="006369B0"/>
    <w:rsid w:val="00640E35"/>
    <w:rsid w:val="00641041"/>
    <w:rsid w:val="006573E4"/>
    <w:rsid w:val="00663BCB"/>
    <w:rsid w:val="006C0DFB"/>
    <w:rsid w:val="006C3FC8"/>
    <w:rsid w:val="006C62C9"/>
    <w:rsid w:val="006E0975"/>
    <w:rsid w:val="006F1D07"/>
    <w:rsid w:val="00731ED8"/>
    <w:rsid w:val="007430A3"/>
    <w:rsid w:val="00744C6A"/>
    <w:rsid w:val="00762759"/>
    <w:rsid w:val="00776700"/>
    <w:rsid w:val="00797456"/>
    <w:rsid w:val="007C21A7"/>
    <w:rsid w:val="00801A66"/>
    <w:rsid w:val="008168E2"/>
    <w:rsid w:val="0083107B"/>
    <w:rsid w:val="00831D8A"/>
    <w:rsid w:val="00840D58"/>
    <w:rsid w:val="008446A6"/>
    <w:rsid w:val="008553ED"/>
    <w:rsid w:val="0086375A"/>
    <w:rsid w:val="00870E21"/>
    <w:rsid w:val="00874980"/>
    <w:rsid w:val="008A3E35"/>
    <w:rsid w:val="008A638A"/>
    <w:rsid w:val="008C15D5"/>
    <w:rsid w:val="008D0E84"/>
    <w:rsid w:val="008D6100"/>
    <w:rsid w:val="008F0224"/>
    <w:rsid w:val="008F39F9"/>
    <w:rsid w:val="00912CC2"/>
    <w:rsid w:val="00916A53"/>
    <w:rsid w:val="009365F8"/>
    <w:rsid w:val="00941817"/>
    <w:rsid w:val="00943CD4"/>
    <w:rsid w:val="009453D7"/>
    <w:rsid w:val="0094768C"/>
    <w:rsid w:val="00963CBA"/>
    <w:rsid w:val="00993DA1"/>
    <w:rsid w:val="00996A3E"/>
    <w:rsid w:val="009A5338"/>
    <w:rsid w:val="009D6E2D"/>
    <w:rsid w:val="009E24B1"/>
    <w:rsid w:val="00A004A8"/>
    <w:rsid w:val="00A12B93"/>
    <w:rsid w:val="00A323C8"/>
    <w:rsid w:val="00A364B5"/>
    <w:rsid w:val="00A36500"/>
    <w:rsid w:val="00A47C12"/>
    <w:rsid w:val="00A5027C"/>
    <w:rsid w:val="00A55CB5"/>
    <w:rsid w:val="00A83F7F"/>
    <w:rsid w:val="00A858F4"/>
    <w:rsid w:val="00AA4F9B"/>
    <w:rsid w:val="00AC1FA7"/>
    <w:rsid w:val="00AC32E0"/>
    <w:rsid w:val="00AD47DF"/>
    <w:rsid w:val="00AD65B5"/>
    <w:rsid w:val="00AD7385"/>
    <w:rsid w:val="00AE67C2"/>
    <w:rsid w:val="00AF51F5"/>
    <w:rsid w:val="00AF5F1D"/>
    <w:rsid w:val="00AF6DEE"/>
    <w:rsid w:val="00B17F83"/>
    <w:rsid w:val="00B21410"/>
    <w:rsid w:val="00B37A41"/>
    <w:rsid w:val="00B422E8"/>
    <w:rsid w:val="00B43863"/>
    <w:rsid w:val="00B444E4"/>
    <w:rsid w:val="00B531E1"/>
    <w:rsid w:val="00B62722"/>
    <w:rsid w:val="00B62CF8"/>
    <w:rsid w:val="00B675A3"/>
    <w:rsid w:val="00B71C47"/>
    <w:rsid w:val="00B757E7"/>
    <w:rsid w:val="00B954A1"/>
    <w:rsid w:val="00B9683C"/>
    <w:rsid w:val="00BB022D"/>
    <w:rsid w:val="00BE23B5"/>
    <w:rsid w:val="00BE68D4"/>
    <w:rsid w:val="00BE7D91"/>
    <w:rsid w:val="00BF2B8F"/>
    <w:rsid w:val="00C02EC7"/>
    <w:rsid w:val="00C11B1A"/>
    <w:rsid w:val="00C23489"/>
    <w:rsid w:val="00C2567C"/>
    <w:rsid w:val="00C33B3B"/>
    <w:rsid w:val="00C342B1"/>
    <w:rsid w:val="00C424F4"/>
    <w:rsid w:val="00C92CAA"/>
    <w:rsid w:val="00C956D7"/>
    <w:rsid w:val="00CB0C24"/>
    <w:rsid w:val="00CB2B85"/>
    <w:rsid w:val="00CE0264"/>
    <w:rsid w:val="00D01F77"/>
    <w:rsid w:val="00D02944"/>
    <w:rsid w:val="00D120C5"/>
    <w:rsid w:val="00D235AB"/>
    <w:rsid w:val="00D23906"/>
    <w:rsid w:val="00D263C2"/>
    <w:rsid w:val="00D3508D"/>
    <w:rsid w:val="00D47ED0"/>
    <w:rsid w:val="00D65DB4"/>
    <w:rsid w:val="00D700D6"/>
    <w:rsid w:val="00D7672F"/>
    <w:rsid w:val="00D9066A"/>
    <w:rsid w:val="00DA4249"/>
    <w:rsid w:val="00DB77AD"/>
    <w:rsid w:val="00DC3D00"/>
    <w:rsid w:val="00DC3F8E"/>
    <w:rsid w:val="00DC42F9"/>
    <w:rsid w:val="00E00464"/>
    <w:rsid w:val="00E10DE5"/>
    <w:rsid w:val="00E131CA"/>
    <w:rsid w:val="00E14F15"/>
    <w:rsid w:val="00E16982"/>
    <w:rsid w:val="00E756F3"/>
    <w:rsid w:val="00E80330"/>
    <w:rsid w:val="00EA03DF"/>
    <w:rsid w:val="00EB097E"/>
    <w:rsid w:val="00EC0F51"/>
    <w:rsid w:val="00EE78CA"/>
    <w:rsid w:val="00F35C52"/>
    <w:rsid w:val="00F36F05"/>
    <w:rsid w:val="00F41550"/>
    <w:rsid w:val="00F54843"/>
    <w:rsid w:val="00F54C92"/>
    <w:rsid w:val="00F70AF3"/>
    <w:rsid w:val="00F71266"/>
    <w:rsid w:val="00F96B92"/>
    <w:rsid w:val="00F96DD6"/>
    <w:rsid w:val="00FA1D54"/>
    <w:rsid w:val="00FC0D73"/>
    <w:rsid w:val="00FC66DC"/>
    <w:rsid w:val="00FD6110"/>
    <w:rsid w:val="00FD734D"/>
    <w:rsid w:val="00FD73F1"/>
    <w:rsid w:val="00FF408E"/>
    <w:rsid w:val="0306FB9F"/>
    <w:rsid w:val="05D838E7"/>
    <w:rsid w:val="06731E9A"/>
    <w:rsid w:val="0CCC8A1E"/>
    <w:rsid w:val="14DD78DD"/>
    <w:rsid w:val="15588F08"/>
    <w:rsid w:val="28E38BA6"/>
    <w:rsid w:val="2A00724D"/>
    <w:rsid w:val="2CFDF319"/>
    <w:rsid w:val="32B398C7"/>
    <w:rsid w:val="33EC140E"/>
    <w:rsid w:val="3457E9FD"/>
    <w:rsid w:val="47DEC7EE"/>
    <w:rsid w:val="5C1F9809"/>
    <w:rsid w:val="608B8E77"/>
    <w:rsid w:val="638E7757"/>
    <w:rsid w:val="671A21ED"/>
    <w:rsid w:val="6811FE86"/>
    <w:rsid w:val="6C4EC467"/>
    <w:rsid w:val="6FED6397"/>
    <w:rsid w:val="71071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3498D"/>
  <w15:chartTrackingRefBased/>
  <w15:docId w15:val="{9D0FCFB9-3262-4C0A-865A-4031F47B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HAnsi"/>
        <w:iCs/>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5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035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5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550"/>
    <w:pPr>
      <w:keepNext/>
      <w:keepLines/>
      <w:spacing w:before="80" w:after="40"/>
      <w:outlineLvl w:val="3"/>
    </w:pPr>
    <w:rPr>
      <w:rFonts w:asciiTheme="minorHAnsi" w:eastAsiaTheme="majorEastAsia" w:hAnsiTheme="minorHAnsi" w:cstheme="majorBidi"/>
      <w:i/>
      <w:iCs w:val="0"/>
      <w:color w:val="2F5496" w:themeColor="accent1" w:themeShade="BF"/>
    </w:rPr>
  </w:style>
  <w:style w:type="paragraph" w:styleId="Heading5">
    <w:name w:val="heading 5"/>
    <w:basedOn w:val="Normal"/>
    <w:next w:val="Normal"/>
    <w:link w:val="Heading5Char"/>
    <w:uiPriority w:val="9"/>
    <w:semiHidden/>
    <w:unhideWhenUsed/>
    <w:qFormat/>
    <w:rsid w:val="005035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03550"/>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50355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3550"/>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0355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035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55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550"/>
    <w:rPr>
      <w:rFonts w:asciiTheme="minorHAnsi" w:eastAsiaTheme="majorEastAsia" w:hAnsiTheme="minorHAnsi" w:cstheme="majorBidi"/>
      <w:i/>
      <w:iCs w:val="0"/>
      <w:color w:val="2F5496" w:themeColor="accent1" w:themeShade="BF"/>
    </w:rPr>
  </w:style>
  <w:style w:type="character" w:customStyle="1" w:styleId="Heading5Char">
    <w:name w:val="Heading 5 Char"/>
    <w:basedOn w:val="DefaultParagraphFont"/>
    <w:link w:val="Heading5"/>
    <w:uiPriority w:val="9"/>
    <w:semiHidden/>
    <w:rsid w:val="005035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03550"/>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503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3550"/>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503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3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5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5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3550"/>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503550"/>
    <w:rPr>
      <w:i/>
      <w:iCs w:val="0"/>
      <w:color w:val="404040" w:themeColor="text1" w:themeTint="BF"/>
    </w:rPr>
  </w:style>
  <w:style w:type="paragraph" w:styleId="ListParagraph">
    <w:name w:val="List Paragraph"/>
    <w:basedOn w:val="Normal"/>
    <w:uiPriority w:val="34"/>
    <w:qFormat/>
    <w:rsid w:val="00503550"/>
    <w:pPr>
      <w:ind w:left="720"/>
      <w:contextualSpacing/>
    </w:pPr>
  </w:style>
  <w:style w:type="character" w:styleId="IntenseEmphasis">
    <w:name w:val="Intense Emphasis"/>
    <w:basedOn w:val="DefaultParagraphFont"/>
    <w:uiPriority w:val="21"/>
    <w:qFormat/>
    <w:rsid w:val="00503550"/>
    <w:rPr>
      <w:i/>
      <w:iCs w:val="0"/>
      <w:color w:val="2F5496" w:themeColor="accent1" w:themeShade="BF"/>
    </w:rPr>
  </w:style>
  <w:style w:type="paragraph" w:styleId="IntenseQuote">
    <w:name w:val="Intense Quote"/>
    <w:basedOn w:val="Normal"/>
    <w:next w:val="Normal"/>
    <w:link w:val="IntenseQuoteChar"/>
    <w:uiPriority w:val="30"/>
    <w:qFormat/>
    <w:rsid w:val="00503550"/>
    <w:pPr>
      <w:pBdr>
        <w:top w:val="single" w:sz="4" w:space="10" w:color="2F5496" w:themeColor="accent1" w:themeShade="BF"/>
        <w:bottom w:val="single" w:sz="4" w:space="10" w:color="2F5496" w:themeColor="accent1" w:themeShade="BF"/>
      </w:pBdr>
      <w:spacing w:before="360" w:after="360"/>
      <w:ind w:left="864" w:right="864"/>
      <w:jc w:val="center"/>
    </w:pPr>
    <w:rPr>
      <w:i/>
      <w:iCs w:val="0"/>
      <w:color w:val="2F5496" w:themeColor="accent1" w:themeShade="BF"/>
    </w:rPr>
  </w:style>
  <w:style w:type="character" w:customStyle="1" w:styleId="IntenseQuoteChar">
    <w:name w:val="Intense Quote Char"/>
    <w:basedOn w:val="DefaultParagraphFont"/>
    <w:link w:val="IntenseQuote"/>
    <w:uiPriority w:val="30"/>
    <w:rsid w:val="00503550"/>
    <w:rPr>
      <w:i/>
      <w:iCs w:val="0"/>
      <w:color w:val="2F5496" w:themeColor="accent1" w:themeShade="BF"/>
    </w:rPr>
  </w:style>
  <w:style w:type="character" w:styleId="IntenseReference">
    <w:name w:val="Intense Reference"/>
    <w:basedOn w:val="DefaultParagraphFont"/>
    <w:uiPriority w:val="32"/>
    <w:qFormat/>
    <w:rsid w:val="00503550"/>
    <w:rPr>
      <w:b/>
      <w:bCs/>
      <w:smallCaps/>
      <w:color w:val="2F5496" w:themeColor="accent1" w:themeShade="BF"/>
      <w:spacing w:val="5"/>
    </w:rPr>
  </w:style>
  <w:style w:type="character" w:styleId="Hyperlink">
    <w:name w:val="Hyperlink"/>
    <w:basedOn w:val="DefaultParagraphFont"/>
    <w:uiPriority w:val="99"/>
    <w:unhideWhenUsed/>
    <w:rsid w:val="00503550"/>
    <w:rPr>
      <w:color w:val="0563C1" w:themeColor="hyperlink"/>
      <w:u w:val="single"/>
    </w:rPr>
  </w:style>
  <w:style w:type="character" w:styleId="UnresolvedMention">
    <w:name w:val="Unresolved Mention"/>
    <w:basedOn w:val="DefaultParagraphFont"/>
    <w:uiPriority w:val="99"/>
    <w:semiHidden/>
    <w:unhideWhenUsed/>
    <w:rsid w:val="00503550"/>
    <w:rPr>
      <w:color w:val="605E5C"/>
      <w:shd w:val="clear" w:color="auto" w:fill="E1DFDD"/>
    </w:rPr>
  </w:style>
  <w:style w:type="paragraph" w:styleId="Header">
    <w:name w:val="header"/>
    <w:basedOn w:val="Normal"/>
    <w:link w:val="HeaderChar"/>
    <w:uiPriority w:val="99"/>
    <w:unhideWhenUsed/>
    <w:rsid w:val="00275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16"/>
  </w:style>
  <w:style w:type="paragraph" w:styleId="Footer">
    <w:name w:val="footer"/>
    <w:basedOn w:val="Normal"/>
    <w:link w:val="FooterChar"/>
    <w:uiPriority w:val="99"/>
    <w:unhideWhenUsed/>
    <w:rsid w:val="00275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16"/>
  </w:style>
  <w:style w:type="character" w:styleId="CommentReference">
    <w:name w:val="annotation reference"/>
    <w:basedOn w:val="DefaultParagraphFont"/>
    <w:uiPriority w:val="99"/>
    <w:semiHidden/>
    <w:unhideWhenUsed/>
    <w:rsid w:val="006E0975"/>
    <w:rPr>
      <w:sz w:val="16"/>
      <w:szCs w:val="16"/>
    </w:rPr>
  </w:style>
  <w:style w:type="paragraph" w:styleId="CommentText">
    <w:name w:val="annotation text"/>
    <w:basedOn w:val="Normal"/>
    <w:link w:val="CommentTextChar"/>
    <w:uiPriority w:val="99"/>
    <w:unhideWhenUsed/>
    <w:rsid w:val="006E0975"/>
    <w:pPr>
      <w:spacing w:line="240" w:lineRule="auto"/>
    </w:pPr>
    <w:rPr>
      <w:sz w:val="20"/>
      <w:szCs w:val="20"/>
    </w:rPr>
  </w:style>
  <w:style w:type="character" w:customStyle="1" w:styleId="CommentTextChar">
    <w:name w:val="Comment Text Char"/>
    <w:basedOn w:val="DefaultParagraphFont"/>
    <w:link w:val="CommentText"/>
    <w:uiPriority w:val="99"/>
    <w:rsid w:val="006E0975"/>
    <w:rPr>
      <w:sz w:val="20"/>
      <w:szCs w:val="20"/>
    </w:rPr>
  </w:style>
  <w:style w:type="paragraph" w:styleId="CommentSubject">
    <w:name w:val="annotation subject"/>
    <w:basedOn w:val="CommentText"/>
    <w:next w:val="CommentText"/>
    <w:link w:val="CommentSubjectChar"/>
    <w:uiPriority w:val="99"/>
    <w:semiHidden/>
    <w:unhideWhenUsed/>
    <w:rsid w:val="006E0975"/>
    <w:rPr>
      <w:b/>
      <w:bCs/>
    </w:rPr>
  </w:style>
  <w:style w:type="character" w:customStyle="1" w:styleId="CommentSubjectChar">
    <w:name w:val="Comment Subject Char"/>
    <w:basedOn w:val="CommentTextChar"/>
    <w:link w:val="CommentSubject"/>
    <w:uiPriority w:val="99"/>
    <w:semiHidden/>
    <w:rsid w:val="006E0975"/>
    <w:rPr>
      <w:b/>
      <w:bCs/>
      <w:sz w:val="20"/>
      <w:szCs w:val="20"/>
    </w:rPr>
  </w:style>
  <w:style w:type="character" w:styleId="Mention">
    <w:name w:val="Mention"/>
    <w:basedOn w:val="DefaultParagraphFont"/>
    <w:uiPriority w:val="99"/>
    <w:unhideWhenUsed/>
    <w:rsid w:val="006E09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in/julian-berkowitz-sklar-11507420a/" TargetMode="External"/><Relationship Id="rId18" Type="http://schemas.openxmlformats.org/officeDocument/2006/relationships/hyperlink" Target="https://www.theclimategroup.org/champa-patel" TargetMode="External"/><Relationship Id="rId26" Type="http://schemas.openxmlformats.org/officeDocument/2006/relationships/hyperlink" Target="https://www.youtube.com/watch?v=zDFhiOyi0ws" TargetMode="External"/><Relationship Id="rId3" Type="http://schemas.openxmlformats.org/officeDocument/2006/relationships/customXml" Target="../customXml/item3.xml"/><Relationship Id="rId21" Type="http://schemas.openxmlformats.org/officeDocument/2006/relationships/hyperlink" Target="https://www.constructing-sustainable-future.com/en/environmental-issues-must-also-be-tackled-from-a-social-perspective/" TargetMode="External"/><Relationship Id="rId7" Type="http://schemas.openxmlformats.org/officeDocument/2006/relationships/webSettings" Target="webSettings.xml"/><Relationship Id="rId12" Type="http://schemas.openxmlformats.org/officeDocument/2006/relationships/hyperlink" Target="https://resources.ca.gov/About-Us/Who-We-Are/Secretary-for-Natural-Resources" TargetMode="External"/><Relationship Id="rId17" Type="http://schemas.openxmlformats.org/officeDocument/2006/relationships/hyperlink" Target="https://www.chathamhouse.org/events/all/standard-event/can-cities-and-states-lead-shift-climate-resilience" TargetMode="External"/><Relationship Id="rId25" Type="http://schemas.openxmlformats.org/officeDocument/2006/relationships/hyperlink" Target="https://www.cocacolaep.com/who-we-are/our-people/leadership-team/" TargetMode="External"/><Relationship Id="rId2" Type="http://schemas.openxmlformats.org/officeDocument/2006/relationships/customXml" Target="../customXml/item2.xml"/><Relationship Id="rId16" Type="http://schemas.openxmlformats.org/officeDocument/2006/relationships/hyperlink" Target="https://www.chathamhouse.org/events/all/standard-event/can-cities-and-states-lead-shift-climate-resilience" TargetMode="External"/><Relationship Id="rId20" Type="http://schemas.openxmlformats.org/officeDocument/2006/relationships/hyperlink" Target="https://www.ambiente.gba.gob.a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ndonclimateactionweek.org/lcaw-2026-climate-cooperation-in-a-fragmented-world/" TargetMode="External"/><Relationship Id="rId24" Type="http://schemas.openxmlformats.org/officeDocument/2006/relationships/hyperlink" Target="https://www.cocacolaep.com/" TargetMode="External"/><Relationship Id="rId32"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londonclimateactionweek.org/lcaw-2026-climate-cooperation-in-a-fragmented-world/" TargetMode="External"/><Relationship Id="rId23" Type="http://schemas.openxmlformats.org/officeDocument/2006/relationships/hyperlink" Target="https://www.gov.scot/about/how-government-is-run/civil-service/people/andy-kerr/" TargetMode="External"/><Relationship Id="rId28" Type="http://schemas.openxmlformats.org/officeDocument/2006/relationships/hyperlink" Target="https://usclimatealliance.org/about/staff/taryn-finnessey/" TargetMode="External"/><Relationship Id="rId10" Type="http://schemas.openxmlformats.org/officeDocument/2006/relationships/hyperlink" Target="https://resources.ca.gov/About-Us/Secretary-Speaker-Series" TargetMode="External"/><Relationship Id="rId19" Type="http://schemas.openxmlformats.org/officeDocument/2006/relationships/hyperlink" Target="https://www.theclimategroup.org/under2-coalition"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posts/wade-crowfoot-6b866a6_in-a-complex-time-marked-by-polarization-activity-7475336520393183233-S2hX?utm_source=share&amp;utm_medium=member_desktop&amp;rcm=ACoAAAioFbwBj72sM1wHL0Lh3Dppl76K-zk9A90" TargetMode="External"/><Relationship Id="rId22" Type="http://schemas.openxmlformats.org/officeDocument/2006/relationships/hyperlink" Target="https://moelagos.gov.ng/about-moelagos/principal-officers/honourable-commissioner/" TargetMode="External"/><Relationship Id="rId27" Type="http://schemas.openxmlformats.org/officeDocument/2006/relationships/hyperlink" Target="https://usclimatealliance.org/"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9AF3640-09F4-465F-96CD-FCA0A2EBD773}">
    <t:Anchor>
      <t:Comment id="44191467"/>
    </t:Anchor>
    <t:History>
      <t:Event id="{AFBFFB42-8CAD-442E-91F0-B60A3C634248}" time="2026-06-18T17:58:58.27Z">
        <t:Attribution userId="S::Gita.Chandra@resources.ca.gov::d04bfd94-1665-44e4-bc66-957e2d6a28f7" userProvider="AD" userName="Chandra, Gita@CNRA"/>
        <t:Anchor>
          <t:Comment id="44191467"/>
        </t:Anchor>
        <t:Create/>
      </t:Event>
      <t:Event id="{533D7936-FC81-40AC-836E-39B74F4A49A4}" time="2026-06-18T17:58:58.27Z">
        <t:Attribution userId="S::Gita.Chandra@resources.ca.gov::d04bfd94-1665-44e4-bc66-957e2d6a28f7" userProvider="AD" userName="Chandra, Gita@CNRA"/>
        <t:Anchor>
          <t:Comment id="44191467"/>
        </t:Anchor>
        <t:Assign userId="S::Leticia.Palamidessi@resources.ca.gov::d67719cf-235f-4870-8bb5-32f248e35801" userProvider="AD" userName="Palamidessi, Leticia@CNRA"/>
      </t:Event>
      <t:Event id="{5A20A00F-2AFB-42A1-9760-628540E5D0A9}" time="2026-06-18T17:58:58.27Z">
        <t:Attribution userId="S::Gita.Chandra@resources.ca.gov::d04bfd94-1665-44e4-bc66-957e2d6a28f7" userProvider="AD" userName="Chandra, Gita@CNRA"/>
        <t:Anchor>
          <t:Comment id="44191467"/>
        </t:Anchor>
        <t:SetTitle title="@Palamidessi, Leticia@CNRA - how should we update this sectoin for Wade’s prep do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145271-591f-4782-9960-13cb75ca66a3" xsi:nil="true"/>
    <lcf76f155ced4ddcb4097134ff3c332f xmlns="61550dec-e683-4262-bee8-cde927f185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A1965040349844AA24DC3CF4CB4398" ma:contentTypeVersion="17" ma:contentTypeDescription="Create a new document." ma:contentTypeScope="" ma:versionID="c85e13f7b01133620172328e405707d2">
  <xsd:schema xmlns:xsd="http://www.w3.org/2001/XMLSchema" xmlns:xs="http://www.w3.org/2001/XMLSchema" xmlns:p="http://schemas.microsoft.com/office/2006/metadata/properties" xmlns:ns2="61550dec-e683-4262-bee8-cde927f185ba" xmlns:ns3="e6145271-591f-4782-9960-13cb75ca66a3" targetNamespace="http://schemas.microsoft.com/office/2006/metadata/properties" ma:root="true" ma:fieldsID="b1c9887b5f3f5216d287a1b68471e7c0" ns2:_="" ns3:_="">
    <xsd:import namespace="61550dec-e683-4262-bee8-cde927f185ba"/>
    <xsd:import namespace="e6145271-591f-4782-9960-13cb75ca66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50dec-e683-4262-bee8-cde927f18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51b62a4-9796-44f9-b2a5-9cb121c108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145271-591f-4782-9960-13cb75ca66a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f1f82c-96ec-402d-b2ee-e608fc807309}" ma:internalName="TaxCatchAll" ma:showField="CatchAllData" ma:web="e6145271-591f-4782-9960-13cb75ca6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12A77-AF9D-482F-AB49-5AD6D035B3F6}">
  <ds:schemaRefs>
    <ds:schemaRef ds:uri="http://schemas.microsoft.com/office/2006/metadata/properties"/>
    <ds:schemaRef ds:uri="http://schemas.microsoft.com/office/infopath/2007/PartnerControls"/>
    <ds:schemaRef ds:uri="e6145271-591f-4782-9960-13cb75ca66a3"/>
    <ds:schemaRef ds:uri="61550dec-e683-4262-bee8-cde927f185ba"/>
  </ds:schemaRefs>
</ds:datastoreItem>
</file>

<file path=customXml/itemProps2.xml><?xml version="1.0" encoding="utf-8"?>
<ds:datastoreItem xmlns:ds="http://schemas.openxmlformats.org/officeDocument/2006/customXml" ds:itemID="{A2784281-22CB-4A51-AE22-9F82A8BD31CF}">
  <ds:schemaRefs>
    <ds:schemaRef ds:uri="http://schemas.microsoft.com/sharepoint/v3/contenttype/forms"/>
  </ds:schemaRefs>
</ds:datastoreItem>
</file>

<file path=customXml/itemProps3.xml><?xml version="1.0" encoding="utf-8"?>
<ds:datastoreItem xmlns:ds="http://schemas.openxmlformats.org/officeDocument/2006/customXml" ds:itemID="{8F407941-6FA2-4CF3-BAC7-3D5B8BE4B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50dec-e683-4262-bee8-cde927f185ba"/>
    <ds:schemaRef ds:uri="e6145271-591f-4782-9960-13cb75ca6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Gita@CNRA</dc:creator>
  <cp:keywords/>
  <dc:description/>
  <cp:lastModifiedBy>Chandra, Gita@CNRA</cp:lastModifiedBy>
  <cp:revision>3</cp:revision>
  <dcterms:created xsi:type="dcterms:W3CDTF">2026-07-02T21:12:00Z</dcterms:created>
  <dcterms:modified xsi:type="dcterms:W3CDTF">2026-07-02T21:13:00Z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0x0101001DA1965040349844AA24DC3CF4CB4398</vt:lpwstr>
  </property>
  <property fmtid="{D5CDD505-2E9C-101B-9397-08002B2CF9AE}" pid="3" name="MediaServiceImageTags">
    <vt:lpwstr/>
  </property>
</Properties>
</file>